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0E" w:rsidRPr="00013D54" w:rsidRDefault="00B5270E" w:rsidP="00B5270E">
      <w:pPr>
        <w:autoSpaceDE w:val="0"/>
        <w:autoSpaceDN w:val="0"/>
        <w:adjustRightInd w:val="0"/>
        <w:jc w:val="center"/>
        <w:rPr>
          <w:rFonts w:ascii="Times New Roman" w:eastAsia="方正小标宋_GBK" w:hAnsi="Times New Roman" w:cs="Times New Roman"/>
          <w:color w:val="000000"/>
          <w:kern w:val="0"/>
          <w:sz w:val="30"/>
          <w:szCs w:val="30"/>
        </w:rPr>
      </w:pPr>
      <w:bookmarkStart w:id="0" w:name="_GoBack"/>
      <w:r w:rsidRPr="00013D54">
        <w:rPr>
          <w:rFonts w:ascii="Times New Roman" w:eastAsia="方正小标宋_GBK" w:hAnsi="Times New Roman" w:cs="Times New Roman" w:hint="eastAsia"/>
          <w:color w:val="000000"/>
          <w:kern w:val="0"/>
          <w:sz w:val="30"/>
          <w:szCs w:val="30"/>
        </w:rPr>
        <w:t>作品版权与</w:t>
      </w:r>
      <w:r w:rsidRPr="00013D54">
        <w:rPr>
          <w:rFonts w:ascii="Times New Roman" w:eastAsia="方正小标宋_GBK" w:hAnsi="Times New Roman" w:cs="Times New Roman"/>
          <w:color w:val="000000"/>
          <w:kern w:val="0"/>
          <w:sz w:val="30"/>
          <w:szCs w:val="30"/>
        </w:rPr>
        <w:t>数字版权授权书</w:t>
      </w:r>
    </w:p>
    <w:bookmarkEnd w:id="0"/>
    <w:p w:rsidR="00B5270E" w:rsidRPr="006D1594" w:rsidRDefault="00B5270E" w:rsidP="00B5270E">
      <w:pPr>
        <w:spacing w:line="500" w:lineRule="exact"/>
        <w:jc w:val="center"/>
        <w:rPr>
          <w:b/>
          <w:sz w:val="44"/>
          <w:szCs w:val="44"/>
        </w:rPr>
      </w:pPr>
    </w:p>
    <w:p w:rsidR="00B5270E" w:rsidRPr="00B75A96" w:rsidRDefault="00B5270E" w:rsidP="00B5270E">
      <w:pPr>
        <w:spacing w:line="460" w:lineRule="atLeast"/>
        <w:ind w:firstLine="480"/>
        <w:jc w:val="left"/>
        <w:rPr>
          <w:sz w:val="22"/>
        </w:rPr>
      </w:pPr>
      <w:r w:rsidRPr="006D1594">
        <w:rPr>
          <w:rFonts w:hint="eastAsia"/>
          <w:sz w:val="22"/>
        </w:rPr>
        <w:t>本人/团队</w:t>
      </w:r>
      <w:r w:rsidRPr="006D1594">
        <w:rPr>
          <w:rFonts w:hint="eastAsia"/>
          <w:sz w:val="22"/>
          <w:u w:val="single"/>
        </w:rPr>
        <w:t xml:space="preserve">                                        </w:t>
      </w:r>
      <w:r w:rsidRPr="006D1594">
        <w:rPr>
          <w:rFonts w:hint="eastAsia"/>
          <w:sz w:val="22"/>
        </w:rPr>
        <w:t>为本授权书附表所列作品</w:t>
      </w:r>
      <w:r w:rsidRPr="00B75A96">
        <w:rPr>
          <w:rFonts w:hint="eastAsia"/>
          <w:sz w:val="22"/>
        </w:rPr>
        <w:t>创作者，拥有作品著作权，根据国家出版著作权及数字出版著作权的有关规定，为促进作品的合法使用与传播，现授权</w:t>
      </w:r>
      <w:r w:rsidRPr="00B75A96">
        <w:rPr>
          <w:rFonts w:hint="eastAsia"/>
          <w:b/>
          <w:sz w:val="22"/>
          <w:u w:val="single"/>
        </w:rPr>
        <w:t xml:space="preserve"> </w:t>
      </w:r>
      <w:r>
        <w:rPr>
          <w:b/>
          <w:sz w:val="22"/>
          <w:u w:val="single"/>
        </w:rPr>
        <w:t xml:space="preserve">                 </w:t>
      </w:r>
      <w:r w:rsidRPr="00B75A96">
        <w:rPr>
          <w:rFonts w:hint="eastAsia"/>
          <w:b/>
          <w:sz w:val="22"/>
          <w:u w:val="single"/>
        </w:rPr>
        <w:t xml:space="preserve"> </w:t>
      </w:r>
      <w:r w:rsidRPr="00B75A96">
        <w:rPr>
          <w:rFonts w:hint="eastAsia"/>
          <w:sz w:val="22"/>
        </w:rPr>
        <w:t>（以下简称“持有人”）享有将附表所列作品和大赛展示过程制作成为图书、电子书、音像制品（</w:t>
      </w:r>
      <w:proofErr w:type="gramStart"/>
      <w:r w:rsidRPr="00B75A96">
        <w:rPr>
          <w:rFonts w:hint="eastAsia"/>
          <w:sz w:val="22"/>
        </w:rPr>
        <w:t>含音视频</w:t>
      </w:r>
      <w:proofErr w:type="gramEnd"/>
      <w:r w:rsidRPr="00B75A96">
        <w:rPr>
          <w:rFonts w:hint="eastAsia"/>
          <w:sz w:val="22"/>
        </w:rPr>
        <w:t>）及相关数字产品的权利和电子书、音像制品（</w:t>
      </w:r>
      <w:proofErr w:type="gramStart"/>
      <w:r w:rsidRPr="00B75A96">
        <w:rPr>
          <w:rFonts w:hint="eastAsia"/>
          <w:sz w:val="22"/>
        </w:rPr>
        <w:t>含音视频</w:t>
      </w:r>
      <w:proofErr w:type="gramEnd"/>
      <w:r w:rsidRPr="00B75A96">
        <w:rPr>
          <w:rFonts w:hint="eastAsia"/>
          <w:sz w:val="22"/>
        </w:rPr>
        <w:t>）及相关数字产品的传播权及转授权（包括信息网络的传播权及转授权）。持有人有权将授权作品和大赛展示过程制作成图书、电子书、音像制品及相关数字产品并进行复制、出版、发行、传播和销售（包括通过移动通信网络和互联网进行复制、出版、发行、传播和销售）；并拥有以上权利的转授权，指将授权作品和大赛展示过程制作成电子书、音像制品、相关数字产品的权利及传播权转授给第三方机构使用。</w:t>
      </w:r>
    </w:p>
    <w:p w:rsidR="00B5270E" w:rsidRPr="00B75A96" w:rsidRDefault="00B5270E" w:rsidP="00B5270E">
      <w:pPr>
        <w:spacing w:line="460" w:lineRule="atLeast"/>
        <w:ind w:firstLine="480"/>
        <w:jc w:val="left"/>
        <w:rPr>
          <w:sz w:val="22"/>
        </w:rPr>
      </w:pPr>
      <w:r w:rsidRPr="00B75A96">
        <w:rPr>
          <w:rFonts w:hint="eastAsia"/>
          <w:sz w:val="22"/>
        </w:rPr>
        <w:t>本人/团队授予持有人授权作品和大赛展示过程的专有使用权（包括</w:t>
      </w:r>
      <w:r w:rsidRPr="00B75A96">
        <w:rPr>
          <w:rFonts w:ascii="宋体" w:hAnsi="宋体" w:cs="宋体" w:hint="eastAsia"/>
          <w:spacing w:val="7"/>
          <w:kern w:val="0"/>
        </w:rPr>
        <w:t>纸质版、电子版、网络版及中、外文版本）</w:t>
      </w:r>
      <w:r w:rsidRPr="00B75A96">
        <w:rPr>
          <w:rFonts w:hint="eastAsia"/>
          <w:sz w:val="22"/>
        </w:rPr>
        <w:t>，除持有人外的其他机构／个人转载或引用本人上述授权内容，必须是以新闻性或资料性公共免费信息为使用目的的合理、善意引用，如该使用涉及到经营行为（有盈利或其它明显的收益），必须取得持有人书面授权，同时必须注明“稿件来源”，并自负使用版权</w:t>
      </w:r>
      <w:r w:rsidRPr="00B75A96">
        <w:rPr>
          <w:rFonts w:ascii="宋体" w:hAnsi="宋体" w:cs="宋体" w:hint="eastAsia"/>
          <w:sz w:val="22"/>
        </w:rPr>
        <w:t>及</w:t>
      </w:r>
      <w:r w:rsidRPr="00B75A96">
        <w:rPr>
          <w:rFonts w:hint="eastAsia"/>
          <w:sz w:val="22"/>
        </w:rPr>
        <w:t>法律责任。</w:t>
      </w:r>
    </w:p>
    <w:p w:rsidR="00B5270E" w:rsidRPr="00B75A96" w:rsidRDefault="00B5270E" w:rsidP="00B5270E">
      <w:pPr>
        <w:spacing w:line="460" w:lineRule="atLeast"/>
        <w:ind w:firstLine="480"/>
        <w:jc w:val="left"/>
        <w:rPr>
          <w:sz w:val="22"/>
        </w:rPr>
      </w:pPr>
      <w:r w:rsidRPr="00B75A96">
        <w:rPr>
          <w:sz w:val="22"/>
        </w:rPr>
        <w:t>本人/团队</w:t>
      </w:r>
      <w:r w:rsidRPr="00B75A96">
        <w:rPr>
          <w:rFonts w:hint="eastAsia"/>
          <w:sz w:val="22"/>
          <w:u w:val="single"/>
        </w:rPr>
        <w:t xml:space="preserve">                                        </w:t>
      </w:r>
      <w:r w:rsidRPr="00B75A96">
        <w:rPr>
          <w:sz w:val="22"/>
        </w:rPr>
        <w:t>承诺：</w:t>
      </w:r>
      <w:r w:rsidRPr="00B75A96">
        <w:rPr>
          <w:rFonts w:hint="eastAsia"/>
          <w:sz w:val="22"/>
        </w:rPr>
        <w:t>附表所列作品内容为本人/团队原创，不涉及任何对他人版权的侵犯，所有引用均已注明内容来源。如产生任何作品原创性或版权纠纷，与持有人无关，由本人/团队承担相应法律责任；本团队内部关于作品和大赛展示过程版权与收益的争议由团队内部自行解决，与持有人无关。</w:t>
      </w:r>
      <w:r w:rsidRPr="00B75A96">
        <w:rPr>
          <w:sz w:val="22"/>
        </w:rPr>
        <w:t>如本人/团队违反本授权</w:t>
      </w:r>
      <w:proofErr w:type="gramStart"/>
      <w:r w:rsidRPr="00B75A96">
        <w:rPr>
          <w:sz w:val="22"/>
        </w:rPr>
        <w:t>书以上</w:t>
      </w:r>
      <w:proofErr w:type="gramEnd"/>
      <w:r w:rsidRPr="00B75A96">
        <w:rPr>
          <w:sz w:val="22"/>
        </w:rPr>
        <w:t>约定，持有人可取消本人/团队参赛资格及追回奖项奖品，本人/团队</w:t>
      </w:r>
      <w:r w:rsidRPr="00B75A96">
        <w:rPr>
          <w:rFonts w:hint="eastAsia"/>
          <w:sz w:val="22"/>
        </w:rPr>
        <w:t>承担全部法律责任并赔偿因此给持有人</w:t>
      </w:r>
      <w:r w:rsidRPr="00B75A96">
        <w:rPr>
          <w:sz w:val="22"/>
        </w:rPr>
        <w:t>造成的损失。</w:t>
      </w:r>
    </w:p>
    <w:p w:rsidR="00B5270E" w:rsidRPr="00B75A96" w:rsidRDefault="00B5270E" w:rsidP="00B5270E">
      <w:pPr>
        <w:spacing w:line="460" w:lineRule="atLeast"/>
        <w:jc w:val="left"/>
        <w:rPr>
          <w:sz w:val="22"/>
        </w:rPr>
      </w:pPr>
      <w:r w:rsidRPr="00B75A96">
        <w:rPr>
          <w:rFonts w:hint="eastAsia"/>
          <w:sz w:val="22"/>
        </w:rPr>
        <w:t xml:space="preserve">     特此授权。</w:t>
      </w:r>
    </w:p>
    <w:p w:rsidR="00B5270E" w:rsidRPr="00B75A96" w:rsidRDefault="00B5270E" w:rsidP="00B5270E">
      <w:pPr>
        <w:spacing w:line="460" w:lineRule="atLeast"/>
        <w:jc w:val="left"/>
        <w:rPr>
          <w:sz w:val="22"/>
        </w:rPr>
      </w:pPr>
    </w:p>
    <w:p w:rsidR="00B5270E" w:rsidRDefault="00B5270E" w:rsidP="00B5270E">
      <w:pPr>
        <w:spacing w:line="460" w:lineRule="atLeast"/>
        <w:jc w:val="left"/>
        <w:rPr>
          <w:sz w:val="22"/>
        </w:rPr>
      </w:pPr>
      <w:r w:rsidRPr="00B75A96">
        <w:rPr>
          <w:rFonts w:hint="eastAsia"/>
          <w:sz w:val="22"/>
        </w:rPr>
        <w:t xml:space="preserve">                                       </w:t>
      </w:r>
      <w:r w:rsidRPr="00B75A96">
        <w:rPr>
          <w:sz w:val="22"/>
        </w:rPr>
        <w:t xml:space="preserve">             </w:t>
      </w:r>
      <w:r w:rsidRPr="00B75A96">
        <w:rPr>
          <w:rFonts w:ascii="宋体" w:hAnsi="宋体" w:cs="宋体" w:hint="eastAsia"/>
          <w:sz w:val="22"/>
        </w:rPr>
        <w:t>授权人</w:t>
      </w:r>
      <w:r w:rsidRPr="00B75A96">
        <w:rPr>
          <w:rFonts w:hint="eastAsia"/>
          <w:sz w:val="22"/>
        </w:rPr>
        <w:t>（签字或盖章）</w:t>
      </w:r>
    </w:p>
    <w:p w:rsidR="00B5270E" w:rsidRPr="00B75A96" w:rsidRDefault="00B5270E" w:rsidP="00B5270E">
      <w:pPr>
        <w:spacing w:line="460" w:lineRule="atLeast"/>
        <w:jc w:val="left"/>
        <w:rPr>
          <w:sz w:val="22"/>
        </w:rPr>
      </w:pPr>
    </w:p>
    <w:p w:rsidR="00B5270E" w:rsidRDefault="00B5270E" w:rsidP="00B5270E">
      <w:pPr>
        <w:spacing w:line="460" w:lineRule="atLeast"/>
        <w:jc w:val="left"/>
        <w:rPr>
          <w:sz w:val="24"/>
          <w:szCs w:val="24"/>
        </w:rPr>
      </w:pPr>
      <w:r w:rsidRPr="00B75A96">
        <w:rPr>
          <w:rFonts w:hint="eastAsia"/>
          <w:sz w:val="24"/>
          <w:szCs w:val="24"/>
        </w:rPr>
        <w:t xml:space="preserve">                                      </w:t>
      </w:r>
      <w:r w:rsidRPr="00B75A96">
        <w:rPr>
          <w:sz w:val="24"/>
          <w:szCs w:val="24"/>
        </w:rPr>
        <w:t xml:space="preserve">             </w:t>
      </w:r>
      <w:r w:rsidRPr="00B75A96">
        <w:rPr>
          <w:rFonts w:ascii="宋体" w:hAnsi="宋体" w:cs="宋体" w:hint="eastAsia"/>
          <w:sz w:val="24"/>
          <w:szCs w:val="24"/>
        </w:rPr>
        <w:t xml:space="preserve"> </w:t>
      </w:r>
      <w:r w:rsidRPr="00B75A96">
        <w:rPr>
          <w:rFonts w:hint="eastAsia"/>
          <w:sz w:val="24"/>
          <w:szCs w:val="24"/>
        </w:rPr>
        <w:t>年    月    日</w:t>
      </w:r>
    </w:p>
    <w:p w:rsidR="00B5270E" w:rsidRPr="00D30748" w:rsidRDefault="00B5270E" w:rsidP="00B5270E">
      <w:pPr>
        <w:autoSpaceDE w:val="0"/>
        <w:autoSpaceDN w:val="0"/>
        <w:adjustRightInd w:val="0"/>
        <w:jc w:val="left"/>
        <w:rPr>
          <w:rFonts w:ascii="CIDFont+F1" w:eastAsia="CIDFont+F1" w:cs="CIDFont+F1"/>
          <w:kern w:val="0"/>
          <w:sz w:val="28"/>
          <w:szCs w:val="28"/>
        </w:rPr>
      </w:pPr>
      <w:r w:rsidRPr="00D30748">
        <w:rPr>
          <w:rFonts w:ascii="CIDFont+F1" w:eastAsia="CIDFont+F1" w:cs="CIDFont+F1" w:hint="eastAsia"/>
          <w:kern w:val="0"/>
          <w:sz w:val="28"/>
          <w:szCs w:val="28"/>
        </w:rPr>
        <w:t>授权作品和大赛展示过程信息以本授权书所附目录为准：</w:t>
      </w:r>
    </w:p>
    <w:tbl>
      <w:tblPr>
        <w:tblStyle w:val="a3"/>
        <w:tblW w:w="0" w:type="auto"/>
        <w:tblLook w:val="04A0" w:firstRow="1" w:lastRow="0" w:firstColumn="1" w:lastColumn="0" w:noHBand="0" w:noVBand="1"/>
      </w:tblPr>
      <w:tblGrid>
        <w:gridCol w:w="2074"/>
        <w:gridCol w:w="2074"/>
        <w:gridCol w:w="2074"/>
        <w:gridCol w:w="2074"/>
      </w:tblGrid>
      <w:tr w:rsidR="00B5270E" w:rsidRPr="00D30748" w:rsidTr="009104E3">
        <w:tc>
          <w:tcPr>
            <w:tcW w:w="2130" w:type="dxa"/>
          </w:tcPr>
          <w:p w:rsidR="00B5270E" w:rsidRPr="00D30748" w:rsidRDefault="00B5270E" w:rsidP="009104E3">
            <w:pPr>
              <w:autoSpaceDE w:val="0"/>
              <w:autoSpaceDN w:val="0"/>
              <w:adjustRightInd w:val="0"/>
              <w:jc w:val="left"/>
              <w:rPr>
                <w:rFonts w:ascii="华文中宋" w:eastAsia="华文中宋" w:hAnsi="华文中宋" w:cs="CIDFont+F1"/>
                <w:b/>
                <w:kern w:val="0"/>
                <w:sz w:val="24"/>
                <w:szCs w:val="24"/>
              </w:rPr>
            </w:pPr>
            <w:r w:rsidRPr="00D30748">
              <w:rPr>
                <w:rFonts w:ascii="华文中宋" w:eastAsia="华文中宋" w:hAnsi="华文中宋" w:cs="CIDFont+F1" w:hint="eastAsia"/>
                <w:b/>
                <w:kern w:val="0"/>
                <w:sz w:val="24"/>
                <w:szCs w:val="24"/>
              </w:rPr>
              <w:lastRenderedPageBreak/>
              <w:t>序号</w:t>
            </w:r>
          </w:p>
        </w:tc>
        <w:tc>
          <w:tcPr>
            <w:tcW w:w="2130" w:type="dxa"/>
          </w:tcPr>
          <w:p w:rsidR="00B5270E" w:rsidRPr="00D30748" w:rsidRDefault="00B5270E" w:rsidP="009104E3">
            <w:pPr>
              <w:autoSpaceDE w:val="0"/>
              <w:autoSpaceDN w:val="0"/>
              <w:adjustRightInd w:val="0"/>
              <w:jc w:val="left"/>
              <w:rPr>
                <w:rFonts w:ascii="华文中宋" w:eastAsia="华文中宋" w:hAnsi="华文中宋" w:cs="CIDFont+F1"/>
                <w:b/>
                <w:kern w:val="0"/>
                <w:sz w:val="24"/>
                <w:szCs w:val="24"/>
              </w:rPr>
            </w:pPr>
            <w:r w:rsidRPr="00D30748">
              <w:rPr>
                <w:rFonts w:ascii="华文中宋" w:eastAsia="华文中宋" w:hAnsi="华文中宋" w:cs="CIDFont+F1" w:hint="eastAsia"/>
                <w:b/>
                <w:kern w:val="0"/>
                <w:sz w:val="24"/>
                <w:szCs w:val="24"/>
              </w:rPr>
              <w:t>作品名称</w:t>
            </w:r>
          </w:p>
        </w:tc>
        <w:tc>
          <w:tcPr>
            <w:tcW w:w="2131" w:type="dxa"/>
          </w:tcPr>
          <w:p w:rsidR="00B5270E" w:rsidRPr="00D30748" w:rsidRDefault="00B5270E" w:rsidP="009104E3">
            <w:pPr>
              <w:autoSpaceDE w:val="0"/>
              <w:autoSpaceDN w:val="0"/>
              <w:adjustRightInd w:val="0"/>
              <w:jc w:val="left"/>
              <w:rPr>
                <w:rFonts w:ascii="华文中宋" w:eastAsia="华文中宋" w:hAnsi="华文中宋" w:cs="CIDFont+F1"/>
                <w:b/>
                <w:kern w:val="0"/>
                <w:sz w:val="24"/>
                <w:szCs w:val="24"/>
              </w:rPr>
            </w:pPr>
            <w:r w:rsidRPr="00D30748">
              <w:rPr>
                <w:rFonts w:ascii="华文中宋" w:eastAsia="华文中宋" w:hAnsi="华文中宋" w:cs="CIDFont+F1" w:hint="eastAsia"/>
                <w:b/>
                <w:kern w:val="0"/>
                <w:sz w:val="24"/>
                <w:szCs w:val="24"/>
              </w:rPr>
              <w:t>作者</w:t>
            </w:r>
          </w:p>
        </w:tc>
        <w:tc>
          <w:tcPr>
            <w:tcW w:w="2131" w:type="dxa"/>
          </w:tcPr>
          <w:p w:rsidR="00B5270E" w:rsidRPr="00D30748" w:rsidRDefault="00B5270E" w:rsidP="009104E3">
            <w:pPr>
              <w:autoSpaceDE w:val="0"/>
              <w:autoSpaceDN w:val="0"/>
              <w:adjustRightInd w:val="0"/>
              <w:jc w:val="left"/>
              <w:rPr>
                <w:rFonts w:ascii="华文中宋" w:eastAsia="华文中宋" w:hAnsi="华文中宋" w:cs="CIDFont+F1"/>
                <w:b/>
                <w:kern w:val="0"/>
                <w:sz w:val="24"/>
                <w:szCs w:val="24"/>
              </w:rPr>
            </w:pPr>
            <w:r w:rsidRPr="00D30748">
              <w:rPr>
                <w:rFonts w:ascii="华文中宋" w:eastAsia="华文中宋" w:hAnsi="华文中宋" w:cs="CIDFont+F1" w:hint="eastAsia"/>
                <w:b/>
                <w:kern w:val="0"/>
                <w:sz w:val="24"/>
                <w:szCs w:val="24"/>
              </w:rPr>
              <w:t>电子文档格式</w:t>
            </w:r>
          </w:p>
        </w:tc>
      </w:tr>
      <w:tr w:rsidR="00B5270E" w:rsidTr="009104E3">
        <w:tc>
          <w:tcPr>
            <w:tcW w:w="2130" w:type="dxa"/>
          </w:tcPr>
          <w:p w:rsidR="00B5270E" w:rsidRDefault="00B5270E" w:rsidP="009104E3">
            <w:pPr>
              <w:autoSpaceDE w:val="0"/>
              <w:autoSpaceDN w:val="0"/>
              <w:adjustRightInd w:val="0"/>
              <w:jc w:val="left"/>
              <w:rPr>
                <w:rFonts w:ascii="CIDFont+F1" w:eastAsia="CIDFont+F1" w:cs="CIDFont+F1"/>
                <w:kern w:val="0"/>
                <w:sz w:val="24"/>
                <w:szCs w:val="24"/>
              </w:rPr>
            </w:pPr>
            <w:r>
              <w:rPr>
                <w:rFonts w:ascii="CIDFont+F1" w:eastAsia="CIDFont+F1" w:cs="CIDFont+F1" w:hint="eastAsia"/>
                <w:kern w:val="0"/>
                <w:sz w:val="24"/>
                <w:szCs w:val="24"/>
              </w:rPr>
              <w:t>1</w:t>
            </w:r>
          </w:p>
        </w:tc>
        <w:tc>
          <w:tcPr>
            <w:tcW w:w="2130"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r>
      <w:tr w:rsidR="00B5270E" w:rsidTr="009104E3">
        <w:tc>
          <w:tcPr>
            <w:tcW w:w="2130" w:type="dxa"/>
          </w:tcPr>
          <w:p w:rsidR="00B5270E" w:rsidRDefault="00B5270E" w:rsidP="009104E3">
            <w:pPr>
              <w:autoSpaceDE w:val="0"/>
              <w:autoSpaceDN w:val="0"/>
              <w:adjustRightInd w:val="0"/>
              <w:jc w:val="left"/>
              <w:rPr>
                <w:rFonts w:ascii="CIDFont+F1" w:eastAsia="CIDFont+F1" w:cs="CIDFont+F1"/>
                <w:kern w:val="0"/>
                <w:sz w:val="24"/>
                <w:szCs w:val="24"/>
              </w:rPr>
            </w:pPr>
            <w:r>
              <w:rPr>
                <w:rFonts w:ascii="CIDFont+F1" w:eastAsia="CIDFont+F1" w:cs="CIDFont+F1" w:hint="eastAsia"/>
                <w:kern w:val="0"/>
                <w:sz w:val="24"/>
                <w:szCs w:val="24"/>
              </w:rPr>
              <w:t>2</w:t>
            </w:r>
          </w:p>
        </w:tc>
        <w:tc>
          <w:tcPr>
            <w:tcW w:w="2130"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r>
      <w:tr w:rsidR="00B5270E" w:rsidTr="009104E3">
        <w:tc>
          <w:tcPr>
            <w:tcW w:w="2130" w:type="dxa"/>
          </w:tcPr>
          <w:p w:rsidR="00B5270E" w:rsidRDefault="00B5270E" w:rsidP="009104E3">
            <w:pPr>
              <w:autoSpaceDE w:val="0"/>
              <w:autoSpaceDN w:val="0"/>
              <w:adjustRightInd w:val="0"/>
              <w:jc w:val="left"/>
              <w:rPr>
                <w:rFonts w:ascii="CIDFont+F1" w:eastAsia="CIDFont+F1" w:cs="CIDFont+F1"/>
                <w:kern w:val="0"/>
                <w:sz w:val="24"/>
                <w:szCs w:val="24"/>
              </w:rPr>
            </w:pPr>
            <w:r>
              <w:rPr>
                <w:rFonts w:ascii="CIDFont+F1" w:eastAsia="CIDFont+F1" w:cs="CIDFont+F1" w:hint="eastAsia"/>
                <w:kern w:val="0"/>
                <w:sz w:val="24"/>
                <w:szCs w:val="24"/>
              </w:rPr>
              <w:t>3</w:t>
            </w:r>
          </w:p>
        </w:tc>
        <w:tc>
          <w:tcPr>
            <w:tcW w:w="2130"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r>
      <w:tr w:rsidR="00B5270E" w:rsidTr="009104E3">
        <w:tc>
          <w:tcPr>
            <w:tcW w:w="2130" w:type="dxa"/>
          </w:tcPr>
          <w:p w:rsidR="00B5270E" w:rsidRDefault="00B5270E" w:rsidP="009104E3">
            <w:pPr>
              <w:autoSpaceDE w:val="0"/>
              <w:autoSpaceDN w:val="0"/>
              <w:adjustRightInd w:val="0"/>
              <w:jc w:val="left"/>
              <w:rPr>
                <w:rFonts w:ascii="CIDFont+F1" w:eastAsia="CIDFont+F1" w:cs="CIDFont+F1"/>
                <w:kern w:val="0"/>
                <w:sz w:val="24"/>
                <w:szCs w:val="24"/>
              </w:rPr>
            </w:pPr>
            <w:r>
              <w:rPr>
                <w:rFonts w:ascii="CIDFont+F1" w:eastAsia="CIDFont+F1" w:cs="CIDFont+F1" w:hint="eastAsia"/>
                <w:kern w:val="0"/>
                <w:sz w:val="24"/>
                <w:szCs w:val="24"/>
              </w:rPr>
              <w:t>4</w:t>
            </w:r>
          </w:p>
        </w:tc>
        <w:tc>
          <w:tcPr>
            <w:tcW w:w="2130"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r>
      <w:tr w:rsidR="00B5270E" w:rsidTr="009104E3">
        <w:tc>
          <w:tcPr>
            <w:tcW w:w="2130" w:type="dxa"/>
          </w:tcPr>
          <w:p w:rsidR="00B5270E" w:rsidRDefault="00B5270E" w:rsidP="009104E3">
            <w:pPr>
              <w:autoSpaceDE w:val="0"/>
              <w:autoSpaceDN w:val="0"/>
              <w:adjustRightInd w:val="0"/>
              <w:jc w:val="left"/>
              <w:rPr>
                <w:rFonts w:ascii="CIDFont+F1" w:eastAsia="CIDFont+F1" w:cs="CIDFont+F1"/>
                <w:kern w:val="0"/>
                <w:sz w:val="24"/>
                <w:szCs w:val="24"/>
              </w:rPr>
            </w:pPr>
            <w:r>
              <w:rPr>
                <w:rFonts w:ascii="CIDFont+F1" w:eastAsia="CIDFont+F1" w:cs="CIDFont+F1" w:hint="eastAsia"/>
                <w:kern w:val="0"/>
                <w:sz w:val="24"/>
                <w:szCs w:val="24"/>
              </w:rPr>
              <w:t>5</w:t>
            </w:r>
          </w:p>
        </w:tc>
        <w:tc>
          <w:tcPr>
            <w:tcW w:w="2130"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c>
          <w:tcPr>
            <w:tcW w:w="2131" w:type="dxa"/>
          </w:tcPr>
          <w:p w:rsidR="00B5270E" w:rsidRDefault="00B5270E" w:rsidP="009104E3">
            <w:pPr>
              <w:autoSpaceDE w:val="0"/>
              <w:autoSpaceDN w:val="0"/>
              <w:adjustRightInd w:val="0"/>
              <w:jc w:val="left"/>
              <w:rPr>
                <w:rFonts w:ascii="CIDFont+F1" w:eastAsia="CIDFont+F1" w:cs="CIDFont+F1"/>
                <w:kern w:val="0"/>
                <w:sz w:val="24"/>
                <w:szCs w:val="24"/>
              </w:rPr>
            </w:pPr>
          </w:p>
        </w:tc>
      </w:tr>
    </w:tbl>
    <w:p w:rsidR="00B5270E" w:rsidRDefault="00B5270E" w:rsidP="00B5270E">
      <w:pPr>
        <w:autoSpaceDE w:val="0"/>
        <w:autoSpaceDN w:val="0"/>
        <w:adjustRightInd w:val="0"/>
        <w:jc w:val="left"/>
        <w:rPr>
          <w:rFonts w:ascii="CIDFont+F1" w:eastAsia="CIDFont+F1" w:cs="CIDFont+F1"/>
          <w:kern w:val="0"/>
          <w:sz w:val="24"/>
          <w:szCs w:val="24"/>
        </w:rPr>
      </w:pPr>
    </w:p>
    <w:p w:rsidR="00B5270E" w:rsidRDefault="00B5270E" w:rsidP="00B5270E">
      <w:pPr>
        <w:autoSpaceDE w:val="0"/>
        <w:autoSpaceDN w:val="0"/>
        <w:adjustRightInd w:val="0"/>
        <w:jc w:val="right"/>
        <w:rPr>
          <w:rFonts w:ascii="CIDFont+F1" w:eastAsia="CIDFont+F1" w:cs="CIDFont+F1"/>
          <w:kern w:val="0"/>
          <w:sz w:val="22"/>
        </w:rPr>
      </w:pPr>
      <w:r>
        <w:rPr>
          <w:rFonts w:ascii="CIDFont+F1" w:eastAsia="CIDFont+F1" w:cs="CIDFont+F1" w:hint="eastAsia"/>
          <w:kern w:val="0"/>
          <w:sz w:val="22"/>
        </w:rPr>
        <w:t>授权人（签字或盖章）</w:t>
      </w:r>
    </w:p>
    <w:p w:rsidR="00B5270E" w:rsidRDefault="00B5270E" w:rsidP="00B5270E">
      <w:pPr>
        <w:wordWrap w:val="0"/>
        <w:spacing w:line="460" w:lineRule="atLeast"/>
        <w:jc w:val="right"/>
        <w:rPr>
          <w:rFonts w:ascii="CIDFont+F1" w:eastAsia="CIDFont+F1" w:cs="CIDFont+F1"/>
          <w:kern w:val="0"/>
          <w:sz w:val="22"/>
        </w:rPr>
      </w:pPr>
      <w:r>
        <w:rPr>
          <w:rFonts w:ascii="CIDFont+F1" w:eastAsia="CIDFont+F1" w:cs="CIDFont+F1" w:hint="eastAsia"/>
          <w:kern w:val="0"/>
          <w:sz w:val="22"/>
        </w:rPr>
        <w:t xml:space="preserve">年  </w:t>
      </w:r>
      <w:r>
        <w:rPr>
          <w:rFonts w:ascii="CIDFont+F1" w:eastAsia="CIDFont+F1" w:cs="CIDFont+F1"/>
          <w:kern w:val="0"/>
          <w:sz w:val="22"/>
        </w:rPr>
        <w:t xml:space="preserve"> </w:t>
      </w:r>
      <w:r>
        <w:rPr>
          <w:rFonts w:ascii="CIDFont+F1" w:eastAsia="CIDFont+F1" w:cs="CIDFont+F1" w:hint="eastAsia"/>
          <w:kern w:val="0"/>
          <w:sz w:val="22"/>
        </w:rPr>
        <w:t>月  日</w:t>
      </w:r>
    </w:p>
    <w:p w:rsidR="00B5270E" w:rsidRDefault="00B5270E" w:rsidP="00B5270E">
      <w:pPr>
        <w:spacing w:line="460" w:lineRule="atLeast"/>
        <w:jc w:val="left"/>
        <w:rPr>
          <w:rFonts w:ascii="CIDFont+F1" w:eastAsia="CIDFont+F1" w:cs="CIDFont+F1"/>
          <w:kern w:val="0"/>
          <w:sz w:val="22"/>
        </w:rPr>
      </w:pPr>
    </w:p>
    <w:p w:rsidR="00B5270E" w:rsidRDefault="00B5270E" w:rsidP="00B5270E">
      <w:pPr>
        <w:spacing w:line="460" w:lineRule="atLeast"/>
        <w:jc w:val="left"/>
        <w:rPr>
          <w:rFonts w:ascii="CIDFont+F1" w:eastAsia="CIDFont+F1" w:cs="CIDFont+F1"/>
          <w:kern w:val="0"/>
          <w:sz w:val="22"/>
        </w:rPr>
      </w:pPr>
    </w:p>
    <w:p w:rsidR="00B5270E" w:rsidRPr="00ED5891" w:rsidRDefault="00B5270E" w:rsidP="00B5270E">
      <w:pPr>
        <w:spacing w:line="460" w:lineRule="atLeast"/>
        <w:jc w:val="left"/>
        <w:rPr>
          <w:color w:val="0000FF"/>
          <w:sz w:val="24"/>
          <w:szCs w:val="24"/>
        </w:rPr>
      </w:pPr>
      <w:r w:rsidRPr="00ED5891">
        <w:rPr>
          <w:color w:val="0000FF"/>
          <w:sz w:val="24"/>
          <w:szCs w:val="24"/>
        </w:rPr>
        <w:t>说明</w:t>
      </w:r>
      <w:r w:rsidRPr="00ED5891">
        <w:rPr>
          <w:rFonts w:hint="eastAsia"/>
          <w:color w:val="0000FF"/>
          <w:sz w:val="24"/>
          <w:szCs w:val="24"/>
        </w:rPr>
        <w:t>：</w:t>
      </w:r>
      <w:r w:rsidRPr="00ED5891">
        <w:rPr>
          <w:color w:val="0000FF"/>
          <w:sz w:val="24"/>
          <w:szCs w:val="24"/>
        </w:rPr>
        <w:t>授权人为参赛队伍全体指导老师及成员</w:t>
      </w:r>
      <w:r w:rsidRPr="00ED5891">
        <w:rPr>
          <w:rFonts w:hint="eastAsia"/>
          <w:color w:val="0000FF"/>
          <w:sz w:val="24"/>
          <w:szCs w:val="24"/>
        </w:rPr>
        <w:t>，</w:t>
      </w:r>
      <w:r w:rsidRPr="00ED5891">
        <w:rPr>
          <w:color w:val="0000FF"/>
          <w:sz w:val="24"/>
          <w:szCs w:val="24"/>
        </w:rPr>
        <w:t>须亲笔签名后提交扫描件</w:t>
      </w:r>
      <w:r w:rsidRPr="00ED5891">
        <w:rPr>
          <w:rFonts w:hint="eastAsia"/>
          <w:color w:val="0000FF"/>
          <w:sz w:val="24"/>
          <w:szCs w:val="24"/>
        </w:rPr>
        <w:t>（授权书及附录须合并在一个文档内提交）。</w:t>
      </w:r>
    </w:p>
    <w:p w:rsidR="00ED2919" w:rsidRPr="00B5270E" w:rsidRDefault="00ED2919"/>
    <w:sectPr w:rsidR="00ED2919" w:rsidRPr="00B527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IDFont+F1">
    <w:altName w:val="方正舒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0E"/>
    <w:rsid w:val="001B35AC"/>
    <w:rsid w:val="003165F3"/>
    <w:rsid w:val="0038502E"/>
    <w:rsid w:val="005B7D44"/>
    <w:rsid w:val="00614632"/>
    <w:rsid w:val="007319C3"/>
    <w:rsid w:val="008C55AE"/>
    <w:rsid w:val="00AD586E"/>
    <w:rsid w:val="00B5270E"/>
    <w:rsid w:val="00C96C94"/>
    <w:rsid w:val="00E532D7"/>
    <w:rsid w:val="00E862AA"/>
    <w:rsid w:val="00ED2919"/>
    <w:rsid w:val="00F14DDD"/>
    <w:rsid w:val="00F2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C2F1C-6A7F-4114-9BF4-5B50068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Company>Hewlett-Packard Company</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zhanglei</cp:lastModifiedBy>
  <cp:revision>1</cp:revision>
  <dcterms:created xsi:type="dcterms:W3CDTF">2019-07-09T07:23:00Z</dcterms:created>
  <dcterms:modified xsi:type="dcterms:W3CDTF">2019-07-09T07:23:00Z</dcterms:modified>
</cp:coreProperties>
</file>