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C" w:rsidRDefault="00476A6C" w:rsidP="00E34B07">
      <w:pPr>
        <w:spacing w:beforeLines="50" w:before="156" w:afterLines="50" w:after="156"/>
        <w:jc w:val="center"/>
        <w:rPr>
          <w:b/>
          <w:sz w:val="38"/>
          <w:szCs w:val="38"/>
        </w:rPr>
      </w:pPr>
      <w:r w:rsidRPr="0058300A">
        <w:rPr>
          <w:b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4E979EFD" wp14:editId="29BB3D15">
            <wp:simplePos x="0" y="0"/>
            <wp:positionH relativeFrom="column">
              <wp:posOffset>487045</wp:posOffset>
            </wp:positionH>
            <wp:positionV relativeFrom="paragraph">
              <wp:posOffset>125730</wp:posOffset>
            </wp:positionV>
            <wp:extent cx="1328420" cy="1377950"/>
            <wp:effectExtent l="0" t="0" r="5080" b="0"/>
            <wp:wrapSquare wrapText="bothSides"/>
            <wp:docPr id="1" name="图片 1" descr="E:\全球变化数据学报\全球变化数据学报出版\2018年\宣传交流\A4宣传页\Logo\Logo\地理所与地理学会\地理学会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全球变化数据学报\全球变化数据学报出版\2018年\宣传交流\A4宣传页\Logo\Logo\地理所与地理学会\地理学会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38"/>
          <w:szCs w:val="38"/>
        </w:rPr>
        <w:drawing>
          <wp:inline distT="0" distB="0" distL="0" distR="0" wp14:anchorId="731FBBC6" wp14:editId="23738375">
            <wp:extent cx="1352550" cy="1352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0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90" cy="13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8"/>
          <w:szCs w:val="38"/>
        </w:rPr>
        <w:t xml:space="preserve">  </w:t>
      </w:r>
      <w:r>
        <w:rPr>
          <w:noProof/>
        </w:rPr>
        <w:drawing>
          <wp:inline distT="0" distB="0" distL="0" distR="0" wp14:anchorId="4F6D1A48" wp14:editId="279623C9">
            <wp:extent cx="1370316" cy="13779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316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6C" w:rsidRDefault="00476A6C" w:rsidP="00E34B07">
      <w:pPr>
        <w:spacing w:beforeLines="50" w:before="156" w:afterLines="50" w:after="156"/>
        <w:jc w:val="center"/>
        <w:rPr>
          <w:b/>
          <w:sz w:val="38"/>
          <w:szCs w:val="38"/>
        </w:rPr>
      </w:pPr>
    </w:p>
    <w:p w:rsidR="001E2B65" w:rsidRDefault="0058300A" w:rsidP="00E34B07">
      <w:pPr>
        <w:spacing w:beforeLines="50" w:before="156" w:afterLines="50" w:after="156"/>
        <w:jc w:val="center"/>
        <w:rPr>
          <w:b/>
          <w:sz w:val="38"/>
          <w:szCs w:val="38"/>
        </w:rPr>
      </w:pPr>
      <w:r w:rsidRPr="0058300A">
        <w:rPr>
          <w:rFonts w:hint="eastAsia"/>
          <w:b/>
          <w:sz w:val="38"/>
          <w:szCs w:val="38"/>
        </w:rPr>
        <w:t>中国地理学会地理大数据工作委员</w:t>
      </w:r>
      <w:r w:rsidR="00987377">
        <w:rPr>
          <w:rFonts w:hint="eastAsia"/>
          <w:b/>
          <w:sz w:val="38"/>
          <w:szCs w:val="38"/>
        </w:rPr>
        <w:t>会</w:t>
      </w:r>
      <w:r w:rsidRPr="0058300A">
        <w:rPr>
          <w:rFonts w:hint="eastAsia"/>
          <w:b/>
          <w:sz w:val="38"/>
          <w:szCs w:val="38"/>
        </w:rPr>
        <w:t>、林超地理博物馆</w:t>
      </w:r>
      <w:r w:rsidR="00EA2127">
        <w:rPr>
          <w:rFonts w:hint="eastAsia"/>
          <w:b/>
          <w:sz w:val="38"/>
          <w:szCs w:val="38"/>
        </w:rPr>
        <w:t>（网络版）</w:t>
      </w:r>
      <w:r w:rsidR="00476A6C">
        <w:rPr>
          <w:rFonts w:hint="eastAsia"/>
          <w:b/>
          <w:sz w:val="38"/>
          <w:szCs w:val="38"/>
        </w:rPr>
        <w:t>、辽宁师范大学联合举办</w:t>
      </w:r>
      <w:r w:rsidR="00701516">
        <w:rPr>
          <w:rFonts w:hint="eastAsia"/>
          <w:b/>
          <w:sz w:val="38"/>
          <w:szCs w:val="38"/>
        </w:rPr>
        <w:t xml:space="preserve"> </w:t>
      </w:r>
    </w:p>
    <w:p w:rsidR="00C57E32" w:rsidRPr="00B72D58" w:rsidRDefault="0058300A" w:rsidP="00E34B07">
      <w:pPr>
        <w:spacing w:beforeLines="50" w:before="156" w:afterLines="50" w:after="156"/>
        <w:jc w:val="center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“</w:t>
      </w:r>
      <w:r w:rsidR="00BF5183" w:rsidRPr="00B72D58">
        <w:rPr>
          <w:rFonts w:hint="eastAsia"/>
          <w:b/>
          <w:sz w:val="38"/>
          <w:szCs w:val="38"/>
        </w:rPr>
        <w:t>地理</w:t>
      </w:r>
      <w:r w:rsidR="00FB50B2">
        <w:rPr>
          <w:rFonts w:hint="eastAsia"/>
          <w:b/>
          <w:sz w:val="38"/>
          <w:szCs w:val="38"/>
        </w:rPr>
        <w:t>标志</w:t>
      </w:r>
      <w:r>
        <w:rPr>
          <w:rFonts w:hint="eastAsia"/>
          <w:b/>
          <w:sz w:val="38"/>
          <w:szCs w:val="38"/>
        </w:rPr>
        <w:t>产品、</w:t>
      </w:r>
      <w:r w:rsidR="00FB50B2">
        <w:rPr>
          <w:rFonts w:hint="eastAsia"/>
          <w:b/>
          <w:sz w:val="38"/>
          <w:szCs w:val="38"/>
        </w:rPr>
        <w:t>地理特色产品</w:t>
      </w:r>
      <w:r>
        <w:rPr>
          <w:rFonts w:hint="eastAsia"/>
          <w:b/>
          <w:sz w:val="38"/>
          <w:szCs w:val="38"/>
        </w:rPr>
        <w:t>及</w:t>
      </w:r>
      <w:r w:rsidR="00EA2127">
        <w:rPr>
          <w:rFonts w:hint="eastAsia"/>
          <w:b/>
          <w:sz w:val="38"/>
          <w:szCs w:val="38"/>
        </w:rPr>
        <w:t>其</w:t>
      </w:r>
      <w:r w:rsidR="00476A6C">
        <w:rPr>
          <w:rFonts w:hint="eastAsia"/>
          <w:b/>
          <w:sz w:val="38"/>
          <w:szCs w:val="38"/>
        </w:rPr>
        <w:t>生态</w:t>
      </w:r>
      <w:r w:rsidR="00086A30">
        <w:rPr>
          <w:rFonts w:hint="eastAsia"/>
          <w:b/>
          <w:sz w:val="38"/>
          <w:szCs w:val="38"/>
        </w:rPr>
        <w:t>地理</w:t>
      </w:r>
      <w:r w:rsidR="00476A6C">
        <w:rPr>
          <w:rFonts w:hint="eastAsia"/>
          <w:b/>
          <w:sz w:val="38"/>
          <w:szCs w:val="38"/>
        </w:rPr>
        <w:t>环境</w:t>
      </w:r>
      <w:r>
        <w:rPr>
          <w:rFonts w:hint="eastAsia"/>
          <w:b/>
          <w:sz w:val="38"/>
          <w:szCs w:val="38"/>
        </w:rPr>
        <w:t>知识巡展”</w:t>
      </w:r>
      <w:r w:rsidR="00C57E32" w:rsidRPr="00B72D58">
        <w:rPr>
          <w:rFonts w:hint="eastAsia"/>
          <w:b/>
          <w:sz w:val="38"/>
          <w:szCs w:val="38"/>
        </w:rPr>
        <w:t>的通知</w:t>
      </w:r>
    </w:p>
    <w:p w:rsidR="00426567" w:rsidRPr="00B72D58" w:rsidRDefault="00426567" w:rsidP="00E34B07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B72D58">
        <w:rPr>
          <w:rFonts w:hint="eastAsia"/>
          <w:b/>
          <w:sz w:val="36"/>
          <w:szCs w:val="36"/>
        </w:rPr>
        <w:t>（</w:t>
      </w:r>
      <w:r w:rsidR="00C44311">
        <w:rPr>
          <w:rFonts w:hint="eastAsia"/>
          <w:b/>
          <w:sz w:val="36"/>
          <w:szCs w:val="36"/>
        </w:rPr>
        <w:t>2019</w:t>
      </w:r>
      <w:r w:rsidR="00FA7812">
        <w:rPr>
          <w:rFonts w:hint="eastAsia"/>
          <w:b/>
          <w:sz w:val="36"/>
          <w:szCs w:val="36"/>
        </w:rPr>
        <w:t>年</w:t>
      </w:r>
      <w:r w:rsidR="00FA7812">
        <w:rPr>
          <w:rFonts w:hint="eastAsia"/>
          <w:b/>
          <w:sz w:val="36"/>
          <w:szCs w:val="36"/>
        </w:rPr>
        <w:t>9</w:t>
      </w:r>
      <w:r w:rsidR="00FA7812">
        <w:rPr>
          <w:rFonts w:hint="eastAsia"/>
          <w:b/>
          <w:sz w:val="36"/>
          <w:szCs w:val="36"/>
        </w:rPr>
        <w:t>月</w:t>
      </w:r>
      <w:r w:rsidRPr="00B72D58">
        <w:rPr>
          <w:rFonts w:hint="eastAsia"/>
          <w:b/>
          <w:sz w:val="36"/>
          <w:szCs w:val="36"/>
        </w:rPr>
        <w:t>21-23</w:t>
      </w:r>
      <w:r w:rsidRPr="00B72D58">
        <w:rPr>
          <w:rFonts w:hint="eastAsia"/>
          <w:b/>
          <w:sz w:val="36"/>
          <w:szCs w:val="36"/>
        </w:rPr>
        <w:t>日，大连）</w:t>
      </w:r>
    </w:p>
    <w:p w:rsidR="00CA6019" w:rsidRDefault="00CA6019" w:rsidP="00E34B07">
      <w:pPr>
        <w:spacing w:beforeLines="50" w:before="156" w:afterLines="50" w:after="156"/>
        <w:jc w:val="center"/>
        <w:rPr>
          <w:b/>
          <w:sz w:val="40"/>
        </w:rPr>
      </w:pPr>
      <w:r>
        <w:rPr>
          <w:rFonts w:hint="eastAsia"/>
          <w:b/>
          <w:sz w:val="40"/>
        </w:rPr>
        <w:t>通</w:t>
      </w:r>
      <w:r w:rsidR="00451F07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知</w:t>
      </w:r>
    </w:p>
    <w:p w:rsidR="00C57E32" w:rsidRDefault="00451F07" w:rsidP="006F4DAD">
      <w:pPr>
        <w:spacing w:beforeLines="50" w:before="156" w:afterLines="50" w:after="156" w:line="360" w:lineRule="auto"/>
        <w:ind w:firstLineChars="199" w:firstLine="479"/>
        <w:jc w:val="left"/>
        <w:rPr>
          <w:b/>
          <w:sz w:val="24"/>
        </w:rPr>
      </w:pPr>
      <w:r w:rsidRPr="0050051D">
        <w:rPr>
          <w:rFonts w:hint="eastAsia"/>
          <w:b/>
          <w:sz w:val="24"/>
        </w:rPr>
        <w:t>中国地理学会</w:t>
      </w:r>
      <w:r w:rsidR="00B72D58">
        <w:rPr>
          <w:rFonts w:hint="eastAsia"/>
          <w:b/>
          <w:sz w:val="24"/>
        </w:rPr>
        <w:t>地理大数据</w:t>
      </w:r>
      <w:r w:rsidRPr="0050051D">
        <w:rPr>
          <w:rFonts w:hint="eastAsia"/>
          <w:b/>
          <w:sz w:val="24"/>
        </w:rPr>
        <w:t>工作委员会</w:t>
      </w:r>
      <w:r w:rsidRPr="0050051D">
        <w:rPr>
          <w:rFonts w:hint="eastAsia"/>
          <w:b/>
          <w:sz w:val="24"/>
        </w:rPr>
        <w:t>2019</w:t>
      </w:r>
      <w:r w:rsidRPr="0050051D">
        <w:rPr>
          <w:rFonts w:hint="eastAsia"/>
          <w:b/>
          <w:sz w:val="24"/>
        </w:rPr>
        <w:t>年会</w:t>
      </w:r>
      <w:r w:rsidR="0058300A">
        <w:rPr>
          <w:rFonts w:hint="eastAsia"/>
          <w:b/>
          <w:sz w:val="24"/>
        </w:rPr>
        <w:t>第一阶段会议</w:t>
      </w:r>
      <w:r w:rsidRPr="0050051D">
        <w:rPr>
          <w:rFonts w:hint="eastAsia"/>
          <w:b/>
          <w:sz w:val="24"/>
        </w:rPr>
        <w:t>将于</w:t>
      </w:r>
      <w:r w:rsidRPr="0050051D">
        <w:rPr>
          <w:rFonts w:hint="eastAsia"/>
          <w:b/>
          <w:sz w:val="24"/>
        </w:rPr>
        <w:t>9</w:t>
      </w:r>
      <w:r w:rsidRPr="0050051D">
        <w:rPr>
          <w:rFonts w:hint="eastAsia"/>
          <w:b/>
          <w:sz w:val="24"/>
        </w:rPr>
        <w:t>月</w:t>
      </w:r>
      <w:r w:rsidRPr="0050051D">
        <w:rPr>
          <w:rFonts w:hint="eastAsia"/>
          <w:b/>
          <w:sz w:val="24"/>
        </w:rPr>
        <w:t>21-23</w:t>
      </w:r>
      <w:r w:rsidRPr="0050051D">
        <w:rPr>
          <w:rFonts w:hint="eastAsia"/>
          <w:b/>
          <w:sz w:val="24"/>
        </w:rPr>
        <w:t>日</w:t>
      </w:r>
      <w:r w:rsidR="003C323B">
        <w:rPr>
          <w:rFonts w:hint="eastAsia"/>
          <w:b/>
          <w:sz w:val="24"/>
        </w:rPr>
        <w:t>在</w:t>
      </w:r>
      <w:r w:rsidR="0058300A">
        <w:rPr>
          <w:rFonts w:hint="eastAsia"/>
          <w:b/>
          <w:sz w:val="24"/>
        </w:rPr>
        <w:t>辽宁师范大学（</w:t>
      </w:r>
      <w:r w:rsidRPr="0050051D">
        <w:rPr>
          <w:rFonts w:hint="eastAsia"/>
          <w:b/>
          <w:sz w:val="24"/>
        </w:rPr>
        <w:t>大连</w:t>
      </w:r>
      <w:r w:rsidR="0058300A">
        <w:rPr>
          <w:rFonts w:hint="eastAsia"/>
          <w:b/>
          <w:sz w:val="24"/>
        </w:rPr>
        <w:t>）</w:t>
      </w:r>
      <w:r w:rsidRPr="0050051D">
        <w:rPr>
          <w:rFonts w:hint="eastAsia"/>
          <w:b/>
          <w:sz w:val="24"/>
        </w:rPr>
        <w:t>举行。</w:t>
      </w:r>
      <w:r w:rsidR="003C323B">
        <w:rPr>
          <w:rFonts w:hint="eastAsia"/>
          <w:b/>
          <w:sz w:val="24"/>
        </w:rPr>
        <w:t>会议</w:t>
      </w:r>
      <w:r w:rsidR="00DD63E2">
        <w:rPr>
          <w:rFonts w:hint="eastAsia"/>
          <w:b/>
          <w:sz w:val="24"/>
        </w:rPr>
        <w:t>主题为</w:t>
      </w:r>
      <w:r w:rsidR="00DD63E2" w:rsidRPr="00460B5E">
        <w:rPr>
          <w:rFonts w:hint="eastAsia"/>
          <w:b/>
          <w:sz w:val="24"/>
        </w:rPr>
        <w:t>“地理</w:t>
      </w:r>
      <w:r w:rsidR="00B72D58">
        <w:rPr>
          <w:rFonts w:hint="eastAsia"/>
          <w:b/>
          <w:sz w:val="24"/>
        </w:rPr>
        <w:t>大数据</w:t>
      </w:r>
      <w:r w:rsidR="00DD63E2" w:rsidRPr="00460B5E">
        <w:rPr>
          <w:rFonts w:hint="eastAsia"/>
          <w:b/>
          <w:sz w:val="24"/>
        </w:rPr>
        <w:t>支持</w:t>
      </w:r>
      <w:r w:rsidR="005A1BF7">
        <w:rPr>
          <w:rFonts w:hint="eastAsia"/>
          <w:b/>
          <w:sz w:val="24"/>
        </w:rPr>
        <w:t>实现</w:t>
      </w:r>
      <w:r w:rsidR="00DD63E2" w:rsidRPr="00460B5E">
        <w:rPr>
          <w:rFonts w:hint="eastAsia"/>
          <w:b/>
          <w:sz w:val="24"/>
        </w:rPr>
        <w:t>可持续发展目标”</w:t>
      </w:r>
      <w:r w:rsidR="00DD63E2">
        <w:rPr>
          <w:rFonts w:hint="eastAsia"/>
          <w:b/>
          <w:sz w:val="24"/>
        </w:rPr>
        <w:t>。</w:t>
      </w:r>
    </w:p>
    <w:p w:rsidR="003306E0" w:rsidRDefault="00EB1E14" w:rsidP="006F4DAD">
      <w:pPr>
        <w:spacing w:beforeLines="50" w:before="156" w:afterLines="50" w:after="156" w:line="360" w:lineRule="auto"/>
        <w:ind w:firstLineChars="199" w:firstLine="479"/>
        <w:jc w:val="left"/>
        <w:rPr>
          <w:b/>
          <w:sz w:val="24"/>
        </w:rPr>
      </w:pPr>
      <w:r>
        <w:rPr>
          <w:rFonts w:hint="eastAsia"/>
          <w:b/>
          <w:sz w:val="24"/>
        </w:rPr>
        <w:t>围绕本次会议主题，</w:t>
      </w:r>
      <w:r w:rsidR="001E2B65">
        <w:rPr>
          <w:rFonts w:hint="eastAsia"/>
          <w:b/>
          <w:sz w:val="24"/>
        </w:rPr>
        <w:t>展示祖国各地地理多样性之精华及其在传承历史、融合现代过程中可持续发展的经验和优秀案例，在年会</w:t>
      </w:r>
      <w:r>
        <w:rPr>
          <w:rFonts w:hint="eastAsia"/>
          <w:b/>
          <w:sz w:val="24"/>
        </w:rPr>
        <w:t>期间</w:t>
      </w:r>
      <w:r w:rsidR="00476A6C" w:rsidRPr="00476A6C">
        <w:rPr>
          <w:rFonts w:hint="eastAsia"/>
          <w:b/>
          <w:sz w:val="24"/>
        </w:rPr>
        <w:t>中国地理学会地理大数据工作委员</w:t>
      </w:r>
      <w:r w:rsidR="00987377">
        <w:rPr>
          <w:rFonts w:hint="eastAsia"/>
          <w:b/>
          <w:sz w:val="24"/>
        </w:rPr>
        <w:t>会</w:t>
      </w:r>
      <w:r w:rsidR="00476A6C" w:rsidRPr="00476A6C">
        <w:rPr>
          <w:rFonts w:hint="eastAsia"/>
          <w:b/>
          <w:sz w:val="24"/>
        </w:rPr>
        <w:t>、林超地理博物馆（网络版）、辽宁师范大学联合举办</w:t>
      </w:r>
      <w:r w:rsidR="00476A6C" w:rsidRPr="00476A6C">
        <w:rPr>
          <w:rFonts w:hint="eastAsia"/>
          <w:b/>
          <w:sz w:val="24"/>
        </w:rPr>
        <w:t xml:space="preserve"> </w:t>
      </w:r>
      <w:r w:rsidR="00476A6C" w:rsidRPr="00476A6C">
        <w:rPr>
          <w:rFonts w:hint="eastAsia"/>
          <w:b/>
          <w:sz w:val="24"/>
        </w:rPr>
        <w:t>“地理标志产品、地理特色产品及其</w:t>
      </w:r>
      <w:r w:rsidR="00476A6C">
        <w:rPr>
          <w:rFonts w:hint="eastAsia"/>
          <w:b/>
          <w:sz w:val="24"/>
        </w:rPr>
        <w:t>生态</w:t>
      </w:r>
      <w:r w:rsidR="00380A19" w:rsidRPr="00476A6C">
        <w:rPr>
          <w:rFonts w:hint="eastAsia"/>
          <w:b/>
          <w:sz w:val="24"/>
        </w:rPr>
        <w:t>地理</w:t>
      </w:r>
      <w:r w:rsidR="00476A6C">
        <w:rPr>
          <w:rFonts w:hint="eastAsia"/>
          <w:b/>
          <w:sz w:val="24"/>
        </w:rPr>
        <w:t>环境</w:t>
      </w:r>
      <w:r w:rsidR="00476A6C" w:rsidRPr="00476A6C">
        <w:rPr>
          <w:rFonts w:hint="eastAsia"/>
          <w:b/>
          <w:sz w:val="24"/>
        </w:rPr>
        <w:t>知识巡展”</w:t>
      </w:r>
      <w:r>
        <w:rPr>
          <w:rFonts w:hint="eastAsia"/>
          <w:b/>
          <w:sz w:val="24"/>
        </w:rPr>
        <w:t>。</w:t>
      </w:r>
      <w:r w:rsidR="00EE2A66">
        <w:rPr>
          <w:rFonts w:hint="eastAsia"/>
          <w:b/>
          <w:sz w:val="24"/>
        </w:rPr>
        <w:t>现征集</w:t>
      </w:r>
      <w:r>
        <w:rPr>
          <w:rFonts w:hint="eastAsia"/>
          <w:b/>
          <w:sz w:val="24"/>
        </w:rPr>
        <w:t>展览</w:t>
      </w:r>
      <w:r w:rsidR="001E2B65">
        <w:rPr>
          <w:rFonts w:hint="eastAsia"/>
          <w:b/>
          <w:sz w:val="24"/>
        </w:rPr>
        <w:t>申请。申报</w:t>
      </w:r>
      <w:r w:rsidR="00CD3012">
        <w:rPr>
          <w:rFonts w:hint="eastAsia"/>
          <w:b/>
          <w:sz w:val="24"/>
        </w:rPr>
        <w:t>参展</w:t>
      </w:r>
      <w:r w:rsidR="001E2B65">
        <w:rPr>
          <w:rFonts w:hint="eastAsia"/>
          <w:b/>
          <w:sz w:val="24"/>
        </w:rPr>
        <w:t>者</w:t>
      </w:r>
      <w:r w:rsidR="00380A19">
        <w:rPr>
          <w:rFonts w:hint="eastAsia"/>
          <w:b/>
          <w:sz w:val="24"/>
        </w:rPr>
        <w:t>请写附表</w:t>
      </w:r>
      <w:r w:rsidR="00AA7053">
        <w:rPr>
          <w:rFonts w:hint="eastAsia"/>
          <w:b/>
          <w:sz w:val="24"/>
        </w:rPr>
        <w:t>。</w:t>
      </w:r>
      <w:r w:rsidR="003306E0">
        <w:rPr>
          <w:rFonts w:hint="eastAsia"/>
          <w:b/>
          <w:sz w:val="24"/>
        </w:rPr>
        <w:t>申报要求如下：</w:t>
      </w:r>
    </w:p>
    <w:p w:rsidR="001E2B65" w:rsidRPr="001E2B65" w:rsidRDefault="001E2B65" w:rsidP="001E2B65">
      <w:pPr>
        <w:pStyle w:val="a7"/>
        <w:numPr>
          <w:ilvl w:val="0"/>
          <w:numId w:val="8"/>
        </w:numPr>
        <w:spacing w:afterLines="50" w:after="156" w:line="360" w:lineRule="auto"/>
        <w:ind w:firstLineChars="0"/>
        <w:jc w:val="left"/>
        <w:rPr>
          <w:b/>
          <w:sz w:val="24"/>
        </w:rPr>
      </w:pPr>
      <w:r w:rsidRPr="001E2B65">
        <w:rPr>
          <w:rFonts w:hint="eastAsia"/>
          <w:b/>
          <w:bCs/>
          <w:sz w:val="24"/>
        </w:rPr>
        <w:t>申报资格：</w:t>
      </w:r>
    </w:p>
    <w:p w:rsidR="004849CC" w:rsidRPr="004849CC" w:rsidRDefault="00AA7053" w:rsidP="00AA7053">
      <w:pPr>
        <w:spacing w:beforeLines="50" w:before="156"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 w:rsidR="001E2B65">
        <w:rPr>
          <w:rFonts w:hint="eastAsia"/>
          <w:b/>
          <w:bCs/>
          <w:sz w:val="24"/>
        </w:rPr>
        <w:t>已经获得</w:t>
      </w:r>
      <w:r w:rsidR="00380A19">
        <w:rPr>
          <w:rFonts w:hint="eastAsia"/>
          <w:b/>
          <w:bCs/>
          <w:sz w:val="24"/>
        </w:rPr>
        <w:t>“</w:t>
      </w:r>
      <w:r w:rsidR="00E71FDD">
        <w:rPr>
          <w:rFonts w:hint="eastAsia"/>
          <w:b/>
          <w:bCs/>
          <w:sz w:val="24"/>
        </w:rPr>
        <w:t>中华人民共和国</w:t>
      </w:r>
      <w:r w:rsidR="004849CC" w:rsidRPr="00AA7053">
        <w:rPr>
          <w:rFonts w:hint="eastAsia"/>
          <w:b/>
          <w:sz w:val="24"/>
        </w:rPr>
        <w:t>地理</w:t>
      </w:r>
      <w:r w:rsidR="004849CC" w:rsidRPr="004849CC">
        <w:rPr>
          <w:rFonts w:hint="eastAsia"/>
          <w:b/>
          <w:bCs/>
          <w:sz w:val="24"/>
        </w:rPr>
        <w:t>标志</w:t>
      </w:r>
      <w:r w:rsidR="00E71FDD">
        <w:rPr>
          <w:rFonts w:hint="eastAsia"/>
          <w:b/>
          <w:bCs/>
          <w:sz w:val="24"/>
        </w:rPr>
        <w:t>保护</w:t>
      </w:r>
      <w:r w:rsidR="004849CC" w:rsidRPr="004849CC">
        <w:rPr>
          <w:rFonts w:hint="eastAsia"/>
          <w:b/>
          <w:bCs/>
          <w:sz w:val="24"/>
        </w:rPr>
        <w:t>产品</w:t>
      </w:r>
      <w:r w:rsidR="00380A19">
        <w:rPr>
          <w:rFonts w:hint="eastAsia"/>
          <w:b/>
          <w:bCs/>
          <w:sz w:val="24"/>
        </w:rPr>
        <w:t>”</w:t>
      </w:r>
      <w:r w:rsidR="001E2B65">
        <w:rPr>
          <w:rFonts w:hint="eastAsia"/>
          <w:b/>
          <w:bCs/>
          <w:sz w:val="24"/>
        </w:rPr>
        <w:t>的管理单位、生产单位、经营单位或责任人</w:t>
      </w:r>
    </w:p>
    <w:p w:rsidR="001E2B65" w:rsidRPr="004849CC" w:rsidRDefault="00AA7053" w:rsidP="00AA7053">
      <w:pPr>
        <w:spacing w:beforeLines="50" w:before="156"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r w:rsidR="001E2B65">
        <w:rPr>
          <w:rFonts w:hint="eastAsia"/>
          <w:b/>
          <w:sz w:val="24"/>
        </w:rPr>
        <w:t>具有鲜明地理</w:t>
      </w:r>
      <w:r>
        <w:rPr>
          <w:rFonts w:hint="eastAsia"/>
          <w:b/>
          <w:sz w:val="24"/>
        </w:rPr>
        <w:t>标志</w:t>
      </w:r>
      <w:r w:rsidR="00E71FDD">
        <w:rPr>
          <w:rFonts w:hint="eastAsia"/>
          <w:b/>
          <w:sz w:val="24"/>
        </w:rPr>
        <w:t>性</w:t>
      </w:r>
      <w:r w:rsidR="001E2B65">
        <w:rPr>
          <w:rFonts w:hint="eastAsia"/>
          <w:b/>
          <w:sz w:val="24"/>
        </w:rPr>
        <w:t>特色、拟申报</w:t>
      </w:r>
      <w:r w:rsidR="00380A19">
        <w:rPr>
          <w:rFonts w:hint="eastAsia"/>
          <w:b/>
          <w:sz w:val="24"/>
        </w:rPr>
        <w:t>“</w:t>
      </w:r>
      <w:r w:rsidR="00E71FDD">
        <w:rPr>
          <w:rFonts w:hint="eastAsia"/>
          <w:b/>
          <w:bCs/>
          <w:sz w:val="24"/>
        </w:rPr>
        <w:t>中华人民共和国</w:t>
      </w:r>
      <w:r w:rsidR="00E71FDD" w:rsidRPr="00AA7053">
        <w:rPr>
          <w:rFonts w:hint="eastAsia"/>
          <w:b/>
          <w:sz w:val="24"/>
        </w:rPr>
        <w:t>地理</w:t>
      </w:r>
      <w:r w:rsidR="00E71FDD" w:rsidRPr="004849CC">
        <w:rPr>
          <w:rFonts w:hint="eastAsia"/>
          <w:b/>
          <w:bCs/>
          <w:sz w:val="24"/>
        </w:rPr>
        <w:t>标志</w:t>
      </w:r>
      <w:r w:rsidR="00E71FDD">
        <w:rPr>
          <w:rFonts w:hint="eastAsia"/>
          <w:b/>
          <w:bCs/>
          <w:sz w:val="24"/>
        </w:rPr>
        <w:t>保护</w:t>
      </w:r>
      <w:r w:rsidR="00E71FDD" w:rsidRPr="004849CC">
        <w:rPr>
          <w:rFonts w:hint="eastAsia"/>
          <w:b/>
          <w:bCs/>
          <w:sz w:val="24"/>
        </w:rPr>
        <w:t>产品</w:t>
      </w:r>
      <w:r w:rsidR="00380A19">
        <w:rPr>
          <w:rFonts w:hint="eastAsia"/>
          <w:b/>
          <w:bCs/>
          <w:sz w:val="24"/>
        </w:rPr>
        <w:t>”</w:t>
      </w:r>
      <w:r w:rsidR="001E2B65">
        <w:rPr>
          <w:rFonts w:hint="eastAsia"/>
          <w:b/>
          <w:bCs/>
          <w:sz w:val="24"/>
        </w:rPr>
        <w:lastRenderedPageBreak/>
        <w:t>的管理单位、生产单位、经营单位或责任人</w:t>
      </w:r>
    </w:p>
    <w:p w:rsidR="00AA7053" w:rsidRPr="00AA7053" w:rsidRDefault="00AA7053" w:rsidP="00AA7053">
      <w:pPr>
        <w:pStyle w:val="a7"/>
        <w:numPr>
          <w:ilvl w:val="0"/>
          <w:numId w:val="11"/>
        </w:numPr>
        <w:spacing w:afterLines="50" w:after="156" w:line="360" w:lineRule="auto"/>
        <w:ind w:firstLineChars="0"/>
        <w:jc w:val="left"/>
        <w:rPr>
          <w:b/>
          <w:sz w:val="24"/>
        </w:rPr>
      </w:pPr>
      <w:r w:rsidRPr="00AA7053">
        <w:rPr>
          <w:rFonts w:hint="eastAsia"/>
          <w:b/>
          <w:bCs/>
          <w:sz w:val="24"/>
        </w:rPr>
        <w:t>其他</w:t>
      </w:r>
      <w:r w:rsidR="001E2B65" w:rsidRPr="00AA7053">
        <w:rPr>
          <w:rFonts w:hint="eastAsia"/>
          <w:b/>
          <w:bCs/>
          <w:sz w:val="24"/>
        </w:rPr>
        <w:t>具有独特</w:t>
      </w:r>
      <w:r w:rsidR="004849CC" w:rsidRPr="00AA7053">
        <w:rPr>
          <w:rFonts w:hint="eastAsia"/>
          <w:b/>
          <w:bCs/>
          <w:sz w:val="24"/>
        </w:rPr>
        <w:t>地理</w:t>
      </w:r>
      <w:r w:rsidRPr="00AA7053">
        <w:rPr>
          <w:rFonts w:hint="eastAsia"/>
          <w:b/>
          <w:bCs/>
          <w:sz w:val="24"/>
        </w:rPr>
        <w:t>特征的产品管理单位、生产单位、经营单位或责任人</w:t>
      </w:r>
    </w:p>
    <w:p w:rsidR="00AA7053" w:rsidRDefault="00AA7053" w:rsidP="00AA7053">
      <w:pPr>
        <w:pStyle w:val="a7"/>
        <w:numPr>
          <w:ilvl w:val="0"/>
          <w:numId w:val="8"/>
        </w:numPr>
        <w:spacing w:afterLines="50" w:after="156"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展出方式</w:t>
      </w:r>
    </w:p>
    <w:p w:rsidR="007752B9" w:rsidRDefault="007752B9" w:rsidP="00AA7053">
      <w:pPr>
        <w:spacing w:afterLines="50" w:after="156" w:line="360" w:lineRule="auto"/>
        <w:jc w:val="left"/>
        <w:rPr>
          <w:b/>
          <w:sz w:val="24"/>
        </w:rPr>
      </w:pPr>
      <w:r w:rsidRPr="00476A6C">
        <w:rPr>
          <w:rFonts w:hint="eastAsia"/>
          <w:b/>
          <w:sz w:val="24"/>
        </w:rPr>
        <w:t>“地理标志产品、地理特色产品及其</w:t>
      </w:r>
      <w:r>
        <w:rPr>
          <w:rFonts w:hint="eastAsia"/>
          <w:b/>
          <w:sz w:val="24"/>
        </w:rPr>
        <w:t>生态</w:t>
      </w:r>
      <w:r w:rsidR="00380A19" w:rsidRPr="00476A6C">
        <w:rPr>
          <w:rFonts w:hint="eastAsia"/>
          <w:b/>
          <w:sz w:val="24"/>
        </w:rPr>
        <w:t>地理</w:t>
      </w:r>
      <w:r>
        <w:rPr>
          <w:rFonts w:hint="eastAsia"/>
          <w:b/>
          <w:sz w:val="24"/>
        </w:rPr>
        <w:t>环境</w:t>
      </w:r>
      <w:r w:rsidRPr="00476A6C">
        <w:rPr>
          <w:rFonts w:hint="eastAsia"/>
          <w:b/>
          <w:sz w:val="24"/>
        </w:rPr>
        <w:t>知识巡展”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年大连站</w:t>
      </w:r>
      <w:r w:rsidR="00AA7053">
        <w:rPr>
          <w:rFonts w:hint="eastAsia"/>
          <w:b/>
          <w:sz w:val="24"/>
        </w:rPr>
        <w:t>采取三种方式</w:t>
      </w:r>
      <w:r>
        <w:rPr>
          <w:rFonts w:hint="eastAsia"/>
          <w:b/>
          <w:sz w:val="24"/>
        </w:rPr>
        <w:t>展出</w:t>
      </w:r>
      <w:r w:rsidR="00AA7053">
        <w:rPr>
          <w:rFonts w:hint="eastAsia"/>
          <w:b/>
          <w:sz w:val="24"/>
        </w:rPr>
        <w:t>：</w:t>
      </w:r>
    </w:p>
    <w:p w:rsidR="007752B9" w:rsidRDefault="00AA7053" w:rsidP="00AA7053">
      <w:pPr>
        <w:spacing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）实物</w:t>
      </w:r>
      <w:r w:rsidR="007752B9">
        <w:rPr>
          <w:rFonts w:hint="eastAsia"/>
          <w:b/>
          <w:sz w:val="24"/>
        </w:rPr>
        <w:t>展出：</w:t>
      </w:r>
      <w:r>
        <w:rPr>
          <w:rFonts w:hint="eastAsia"/>
          <w:b/>
          <w:sz w:val="24"/>
        </w:rPr>
        <w:t>实物样品必须是真实产品，杜绝假冒伪劣或替代；</w:t>
      </w:r>
      <w:r w:rsidR="00A8060D">
        <w:rPr>
          <w:rFonts w:hint="eastAsia"/>
          <w:b/>
          <w:sz w:val="24"/>
        </w:rPr>
        <w:t>展出单位对展出产品的质量负全责，展出单位</w:t>
      </w:r>
      <w:r w:rsidR="007752B9">
        <w:rPr>
          <w:rFonts w:hint="eastAsia"/>
          <w:b/>
          <w:sz w:val="24"/>
        </w:rPr>
        <w:t>可以开展</w:t>
      </w:r>
      <w:r>
        <w:rPr>
          <w:rFonts w:hint="eastAsia"/>
          <w:b/>
          <w:sz w:val="24"/>
        </w:rPr>
        <w:t>当场订购商务活动；</w:t>
      </w:r>
      <w:r w:rsidR="00380A19">
        <w:rPr>
          <w:rFonts w:hint="eastAsia"/>
          <w:b/>
          <w:sz w:val="24"/>
        </w:rPr>
        <w:t>会议对参展单位</w:t>
      </w:r>
      <w:r w:rsidR="00A8060D">
        <w:rPr>
          <w:rFonts w:hint="eastAsia"/>
          <w:b/>
          <w:sz w:val="24"/>
        </w:rPr>
        <w:t>开展的商务活动不收取费用；</w:t>
      </w:r>
      <w:r>
        <w:rPr>
          <w:rFonts w:hint="eastAsia"/>
          <w:b/>
          <w:sz w:val="24"/>
        </w:rPr>
        <w:t xml:space="preserve"> </w:t>
      </w:r>
    </w:p>
    <w:p w:rsidR="007752B9" w:rsidRDefault="00AA7053" w:rsidP="00AA7053">
      <w:pPr>
        <w:spacing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）展板</w:t>
      </w:r>
      <w:r w:rsidR="007752B9">
        <w:rPr>
          <w:rFonts w:hint="eastAsia"/>
          <w:b/>
          <w:sz w:val="24"/>
        </w:rPr>
        <w:t>展出：每个</w:t>
      </w:r>
      <w:proofErr w:type="gramStart"/>
      <w:r w:rsidR="007752B9">
        <w:rPr>
          <w:rFonts w:hint="eastAsia"/>
          <w:b/>
          <w:sz w:val="24"/>
        </w:rPr>
        <w:t>展位需</w:t>
      </w:r>
      <w:proofErr w:type="gramEnd"/>
      <w:r w:rsidR="007752B9">
        <w:rPr>
          <w:rFonts w:hint="eastAsia"/>
          <w:b/>
          <w:sz w:val="24"/>
        </w:rPr>
        <w:t>有</w:t>
      </w:r>
      <w:r w:rsidR="007752B9">
        <w:rPr>
          <w:rFonts w:hint="eastAsia"/>
          <w:b/>
          <w:sz w:val="24"/>
        </w:rPr>
        <w:t>1-2</w:t>
      </w:r>
      <w:r w:rsidR="007752B9">
        <w:rPr>
          <w:rFonts w:hint="eastAsia"/>
          <w:b/>
          <w:sz w:val="24"/>
        </w:rPr>
        <w:t>个展板展出；</w:t>
      </w:r>
    </w:p>
    <w:p w:rsidR="007752B9" w:rsidRDefault="007752B9" w:rsidP="00AA7053">
      <w:pPr>
        <w:spacing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）林超地理博物馆（网络版）收录：对优秀展出案例，林超地理博物馆（网络版）将收录到馆藏，作为历史资料永久保藏和网络传播。</w:t>
      </w:r>
      <w:r>
        <w:rPr>
          <w:rFonts w:hint="eastAsia"/>
          <w:b/>
          <w:sz w:val="24"/>
        </w:rPr>
        <w:t xml:space="preserve"> </w:t>
      </w:r>
    </w:p>
    <w:p w:rsidR="007752B9" w:rsidRDefault="007752B9" w:rsidP="00AA7053">
      <w:pPr>
        <w:spacing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．展出费用</w:t>
      </w:r>
    </w:p>
    <w:p w:rsidR="00AA7053" w:rsidRPr="00AA7053" w:rsidRDefault="007752B9" w:rsidP="00AA7053">
      <w:pPr>
        <w:spacing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每个展出单位参展人数限制在</w:t>
      </w:r>
      <w:r>
        <w:rPr>
          <w:rFonts w:hint="eastAsia"/>
          <w:b/>
          <w:sz w:val="24"/>
        </w:rPr>
        <w:t>2-5</w:t>
      </w:r>
      <w:r>
        <w:rPr>
          <w:rFonts w:hint="eastAsia"/>
          <w:b/>
          <w:sz w:val="24"/>
        </w:rPr>
        <w:t>人，参展人员按照参会人员注册，注册费：中国地理学</w:t>
      </w:r>
      <w:proofErr w:type="gramStart"/>
      <w:r>
        <w:rPr>
          <w:rFonts w:hint="eastAsia"/>
          <w:b/>
          <w:sz w:val="24"/>
        </w:rPr>
        <w:t>会</w:t>
      </w:r>
      <w:proofErr w:type="gramEnd"/>
      <w:r>
        <w:rPr>
          <w:rFonts w:hint="eastAsia"/>
          <w:b/>
          <w:sz w:val="24"/>
        </w:rPr>
        <w:t>会员</w:t>
      </w:r>
      <w:r>
        <w:rPr>
          <w:rFonts w:hint="eastAsia"/>
          <w:b/>
          <w:sz w:val="24"/>
        </w:rPr>
        <w:t>1500</w:t>
      </w:r>
      <w:r>
        <w:rPr>
          <w:rFonts w:hint="eastAsia"/>
          <w:b/>
          <w:sz w:val="24"/>
        </w:rPr>
        <w:t>元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人，非地理学</w:t>
      </w:r>
      <w:proofErr w:type="gramStart"/>
      <w:r>
        <w:rPr>
          <w:rFonts w:hint="eastAsia"/>
          <w:b/>
          <w:sz w:val="24"/>
        </w:rPr>
        <w:t>会</w:t>
      </w:r>
      <w:proofErr w:type="gramEnd"/>
      <w:r>
        <w:rPr>
          <w:rFonts w:hint="eastAsia"/>
          <w:b/>
          <w:sz w:val="24"/>
        </w:rPr>
        <w:t>会员</w:t>
      </w:r>
      <w:r>
        <w:rPr>
          <w:rFonts w:hint="eastAsia"/>
          <w:b/>
          <w:sz w:val="24"/>
        </w:rPr>
        <w:t xml:space="preserve"> 1900</w:t>
      </w:r>
      <w:r>
        <w:rPr>
          <w:rFonts w:hint="eastAsia"/>
          <w:b/>
          <w:sz w:val="24"/>
        </w:rPr>
        <w:t>元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，会议</w:t>
      </w:r>
      <w:proofErr w:type="gramStart"/>
      <w:r>
        <w:rPr>
          <w:rFonts w:hint="eastAsia"/>
          <w:b/>
          <w:sz w:val="24"/>
        </w:rPr>
        <w:t>不</w:t>
      </w:r>
      <w:proofErr w:type="gramEnd"/>
      <w:r>
        <w:rPr>
          <w:rFonts w:hint="eastAsia"/>
          <w:b/>
          <w:sz w:val="24"/>
        </w:rPr>
        <w:t>额外收取</w:t>
      </w:r>
      <w:r w:rsidR="00A8060D">
        <w:rPr>
          <w:rFonts w:hint="eastAsia"/>
          <w:b/>
          <w:sz w:val="24"/>
        </w:rPr>
        <w:t>巡展</w:t>
      </w:r>
      <w:r>
        <w:rPr>
          <w:rFonts w:hint="eastAsia"/>
          <w:b/>
          <w:sz w:val="24"/>
        </w:rPr>
        <w:t>费。</w:t>
      </w:r>
    </w:p>
    <w:p w:rsidR="00AA7053" w:rsidRDefault="00A8060D" w:rsidP="00A8060D">
      <w:pPr>
        <w:spacing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．申报截止日</w:t>
      </w:r>
    </w:p>
    <w:p w:rsidR="00BC7E2E" w:rsidRDefault="00BC7E2E" w:rsidP="00086A30">
      <w:pPr>
        <w:spacing w:afterLines="50" w:after="156" w:line="360" w:lineRule="auto"/>
        <w:jc w:val="left"/>
        <w:rPr>
          <w:b/>
          <w:sz w:val="24"/>
        </w:rPr>
      </w:pPr>
      <w:r w:rsidRPr="00086A30">
        <w:rPr>
          <w:rFonts w:hint="eastAsia"/>
          <w:b/>
          <w:sz w:val="24"/>
        </w:rPr>
        <w:t>有意展出单位和个人请在</w:t>
      </w:r>
      <w:r w:rsidR="00A8060D" w:rsidRPr="00086A30">
        <w:rPr>
          <w:rFonts w:hint="eastAsia"/>
          <w:b/>
          <w:sz w:val="24"/>
        </w:rPr>
        <w:t>2019</w:t>
      </w:r>
      <w:r w:rsidR="00A8060D" w:rsidRPr="00086A30">
        <w:rPr>
          <w:rFonts w:hint="eastAsia"/>
          <w:b/>
          <w:sz w:val="24"/>
        </w:rPr>
        <w:t>年</w:t>
      </w:r>
      <w:r w:rsidR="00A8060D" w:rsidRPr="00086A30">
        <w:rPr>
          <w:rFonts w:hint="eastAsia"/>
          <w:b/>
          <w:sz w:val="24"/>
        </w:rPr>
        <w:t>8</w:t>
      </w:r>
      <w:r w:rsidR="00A8060D" w:rsidRPr="00086A30">
        <w:rPr>
          <w:rFonts w:hint="eastAsia"/>
          <w:b/>
          <w:sz w:val="24"/>
        </w:rPr>
        <w:t>月</w:t>
      </w:r>
      <w:r w:rsidR="00A8060D" w:rsidRPr="00086A30">
        <w:rPr>
          <w:rFonts w:hint="eastAsia"/>
          <w:b/>
          <w:sz w:val="24"/>
        </w:rPr>
        <w:t>31</w:t>
      </w:r>
      <w:r w:rsidR="00A8060D" w:rsidRPr="00086A30">
        <w:rPr>
          <w:rFonts w:hint="eastAsia"/>
          <w:b/>
          <w:sz w:val="24"/>
        </w:rPr>
        <w:t>日</w:t>
      </w:r>
      <w:r w:rsidRPr="00086A30">
        <w:rPr>
          <w:rFonts w:hint="eastAsia"/>
          <w:b/>
          <w:sz w:val="24"/>
        </w:rPr>
        <w:t>前将申请表</w:t>
      </w:r>
      <w:r w:rsidRPr="00086A30">
        <w:rPr>
          <w:rFonts w:hint="eastAsia"/>
          <w:b/>
          <w:sz w:val="24"/>
        </w:rPr>
        <w:t>email</w:t>
      </w:r>
      <w:r w:rsidRPr="00086A30">
        <w:rPr>
          <w:rFonts w:hint="eastAsia"/>
          <w:b/>
          <w:sz w:val="24"/>
        </w:rPr>
        <w:t>到：</w:t>
      </w:r>
      <w:r>
        <w:rPr>
          <w:b/>
          <w:sz w:val="24"/>
        </w:rPr>
        <w:t>geodb@igsnrr.ac.cn</w:t>
      </w:r>
    </w:p>
    <w:p w:rsidR="00A8060D" w:rsidRDefault="00A8060D" w:rsidP="00A8060D">
      <w:pPr>
        <w:spacing w:afterLines="50" w:after="156" w:line="360" w:lineRule="auto"/>
        <w:jc w:val="left"/>
        <w:rPr>
          <w:b/>
          <w:bCs/>
          <w:sz w:val="24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．</w:t>
      </w:r>
      <w:r w:rsidRPr="00A8060D">
        <w:rPr>
          <w:rFonts w:hint="eastAsia"/>
          <w:b/>
          <w:sz w:val="24"/>
        </w:rPr>
        <w:t>申报</w:t>
      </w:r>
      <w:r>
        <w:rPr>
          <w:rFonts w:hint="eastAsia"/>
          <w:b/>
          <w:bCs/>
          <w:sz w:val="24"/>
        </w:rPr>
        <w:t>联系人</w:t>
      </w:r>
    </w:p>
    <w:p w:rsidR="00BC7E2E" w:rsidRDefault="0076535E" w:rsidP="00BC7E2E">
      <w:pPr>
        <w:spacing w:afterLines="50" w:after="156"/>
        <w:jc w:val="left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杨</w:t>
      </w:r>
      <w:r w:rsidR="00F00306">
        <w:rPr>
          <w:rFonts w:hint="eastAsia"/>
          <w:b/>
          <w:sz w:val="24"/>
        </w:rPr>
        <w:t>艳</w:t>
      </w:r>
      <w:r>
        <w:rPr>
          <w:rFonts w:hint="eastAsia"/>
          <w:b/>
          <w:sz w:val="24"/>
        </w:rPr>
        <w:t>昭</w:t>
      </w:r>
      <w:proofErr w:type="gramEnd"/>
      <w:r w:rsidR="00BC7E2E">
        <w:rPr>
          <w:b/>
          <w:sz w:val="24"/>
        </w:rPr>
        <w:t xml:space="preserve">  </w:t>
      </w:r>
      <w:r w:rsidR="00BC7E2E">
        <w:rPr>
          <w:rFonts w:hint="eastAsia"/>
          <w:b/>
          <w:sz w:val="24"/>
        </w:rPr>
        <w:t>博士，邮箱：</w:t>
      </w:r>
      <w:hyperlink r:id="rId12" w:tgtFrame="_parent" w:history="1">
        <w:r w:rsidRPr="0076535E">
          <w:rPr>
            <w:rStyle w:val="a9"/>
            <w:b/>
            <w:sz w:val="24"/>
          </w:rPr>
          <w:t>yangyz@igsnrr.ac.cn</w:t>
        </w:r>
      </w:hyperlink>
      <w:r w:rsidR="00BC7E2E"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13552680515</w:t>
      </w:r>
      <w:r w:rsidR="00BC7E2E">
        <w:rPr>
          <w:rFonts w:hint="eastAsia"/>
          <w:b/>
          <w:sz w:val="24"/>
        </w:rPr>
        <w:t>（手机）</w:t>
      </w:r>
    </w:p>
    <w:p w:rsidR="00A8060D" w:rsidRDefault="00A8060D" w:rsidP="00A8060D">
      <w:pPr>
        <w:spacing w:afterLines="50" w:after="156"/>
        <w:jc w:val="left"/>
        <w:rPr>
          <w:b/>
          <w:sz w:val="24"/>
        </w:rPr>
      </w:pPr>
      <w:r>
        <w:rPr>
          <w:rFonts w:hint="eastAsia"/>
          <w:b/>
          <w:sz w:val="24"/>
        </w:rPr>
        <w:t>马军花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博士，邮箱：</w:t>
      </w:r>
      <w:hyperlink r:id="rId13" w:history="1">
        <w:r>
          <w:rPr>
            <w:rStyle w:val="a9"/>
            <w:b/>
            <w:sz w:val="24"/>
          </w:rPr>
          <w:t>majh@igsnrr.ac.cn</w:t>
        </w:r>
      </w:hyperlink>
      <w:r>
        <w:rPr>
          <w:rFonts w:hint="eastAsia"/>
          <w:b/>
          <w:sz w:val="24"/>
        </w:rPr>
        <w:t>，</w:t>
      </w:r>
      <w:r>
        <w:rPr>
          <w:b/>
          <w:sz w:val="24"/>
        </w:rPr>
        <w:t>13693615619</w:t>
      </w:r>
      <w:r>
        <w:rPr>
          <w:rFonts w:hint="eastAsia"/>
          <w:b/>
          <w:sz w:val="24"/>
        </w:rPr>
        <w:t>（手机）</w:t>
      </w:r>
    </w:p>
    <w:p w:rsidR="00A8060D" w:rsidRDefault="00A8060D" w:rsidP="00A8060D">
      <w:pPr>
        <w:spacing w:afterLines="50" w:after="156"/>
        <w:jc w:val="left"/>
        <w:rPr>
          <w:b/>
          <w:sz w:val="24"/>
        </w:rPr>
      </w:pPr>
      <w:r>
        <w:rPr>
          <w:rFonts w:hint="eastAsia"/>
          <w:b/>
          <w:sz w:val="24"/>
        </w:rPr>
        <w:t>于</w:t>
      </w:r>
      <w:r>
        <w:rPr>
          <w:b/>
          <w:sz w:val="24"/>
        </w:rPr>
        <w:t xml:space="preserve">  </w:t>
      </w:r>
      <w:proofErr w:type="gramStart"/>
      <w:r>
        <w:rPr>
          <w:rFonts w:hint="eastAsia"/>
          <w:b/>
          <w:sz w:val="24"/>
        </w:rPr>
        <w:t>悦</w:t>
      </w:r>
      <w:proofErr w:type="gramEnd"/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博士，邮</w:t>
      </w:r>
      <w:bookmarkStart w:id="0" w:name="_GoBack"/>
      <w:bookmarkEnd w:id="0"/>
      <w:r>
        <w:rPr>
          <w:rFonts w:hint="eastAsia"/>
          <w:b/>
          <w:sz w:val="24"/>
        </w:rPr>
        <w:t>箱：</w:t>
      </w:r>
      <w:hyperlink r:id="rId14" w:history="1">
        <w:r>
          <w:rPr>
            <w:rStyle w:val="a9"/>
            <w:b/>
            <w:sz w:val="24"/>
          </w:rPr>
          <w:t>yyu@lnnu.edu.cn</w:t>
        </w:r>
      </w:hyperlink>
      <w:r>
        <w:rPr>
          <w:rFonts w:hint="eastAsia"/>
          <w:b/>
          <w:sz w:val="24"/>
        </w:rPr>
        <w:t>，</w:t>
      </w:r>
      <w:r>
        <w:rPr>
          <w:b/>
          <w:sz w:val="24"/>
        </w:rPr>
        <w:t>13130490229</w:t>
      </w:r>
      <w:r>
        <w:rPr>
          <w:rFonts w:hint="eastAsia"/>
          <w:b/>
          <w:sz w:val="24"/>
        </w:rPr>
        <w:t>（手机）</w:t>
      </w:r>
    </w:p>
    <w:p w:rsidR="00A8060D" w:rsidRDefault="00A8060D" w:rsidP="00A8060D">
      <w:pPr>
        <w:spacing w:afterLines="50" w:after="156" w:line="360" w:lineRule="auto"/>
        <w:jc w:val="left"/>
        <w:rPr>
          <w:b/>
          <w:bCs/>
          <w:sz w:val="24"/>
        </w:rPr>
      </w:pPr>
    </w:p>
    <w:p w:rsidR="00086A30" w:rsidRDefault="00086A30" w:rsidP="00A8060D">
      <w:pPr>
        <w:spacing w:afterLines="50" w:after="156" w:line="360" w:lineRule="auto"/>
        <w:jc w:val="left"/>
        <w:rPr>
          <w:b/>
          <w:bCs/>
          <w:sz w:val="24"/>
        </w:rPr>
      </w:pPr>
    </w:p>
    <w:p w:rsidR="00086A30" w:rsidRDefault="00086A30" w:rsidP="00A8060D">
      <w:pPr>
        <w:spacing w:afterLines="50" w:after="156" w:line="360" w:lineRule="auto"/>
        <w:jc w:val="left"/>
        <w:rPr>
          <w:b/>
          <w:bCs/>
          <w:sz w:val="24"/>
        </w:rPr>
      </w:pPr>
    </w:p>
    <w:p w:rsidR="00A8060D" w:rsidRDefault="00A8060D" w:rsidP="00A8060D">
      <w:pPr>
        <w:spacing w:afterLines="50" w:after="156"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6</w:t>
      </w:r>
      <w:r>
        <w:rPr>
          <w:rFonts w:hint="eastAsia"/>
          <w:b/>
          <w:bCs/>
          <w:sz w:val="24"/>
        </w:rPr>
        <w:t>．申报表</w:t>
      </w:r>
    </w:p>
    <w:p w:rsidR="00086A30" w:rsidRPr="00690FFC" w:rsidRDefault="00086A30" w:rsidP="00EE2A66">
      <w:pPr>
        <w:spacing w:afterLines="50" w:after="156"/>
        <w:jc w:val="center"/>
        <w:rPr>
          <w:b/>
          <w:spacing w:val="-2"/>
          <w:sz w:val="24"/>
          <w:szCs w:val="38"/>
        </w:rPr>
      </w:pPr>
      <w:r w:rsidRPr="00690FFC">
        <w:rPr>
          <w:rFonts w:hint="eastAsia"/>
          <w:b/>
          <w:spacing w:val="-2"/>
          <w:sz w:val="24"/>
          <w:szCs w:val="38"/>
        </w:rPr>
        <w:t>中国地理学会地理大数据工作委员</w:t>
      </w:r>
      <w:r w:rsidR="00690FFC" w:rsidRPr="00690FFC">
        <w:rPr>
          <w:rFonts w:hint="eastAsia"/>
          <w:b/>
          <w:spacing w:val="-2"/>
          <w:sz w:val="24"/>
          <w:szCs w:val="38"/>
        </w:rPr>
        <w:t>会</w:t>
      </w:r>
      <w:r w:rsidRPr="00690FFC">
        <w:rPr>
          <w:rFonts w:hint="eastAsia"/>
          <w:b/>
          <w:spacing w:val="-2"/>
          <w:sz w:val="24"/>
          <w:szCs w:val="38"/>
        </w:rPr>
        <w:t>、林超地理博物馆（网络版）、辽宁师范大学</w:t>
      </w:r>
    </w:p>
    <w:p w:rsidR="00086A30" w:rsidRDefault="00086A30" w:rsidP="00EE2A66">
      <w:pPr>
        <w:spacing w:afterLines="50" w:after="156"/>
        <w:jc w:val="center"/>
        <w:rPr>
          <w:b/>
          <w:sz w:val="24"/>
          <w:szCs w:val="38"/>
        </w:rPr>
      </w:pPr>
      <w:r w:rsidRPr="00086A30">
        <w:rPr>
          <w:rFonts w:hint="eastAsia"/>
          <w:b/>
          <w:sz w:val="24"/>
          <w:szCs w:val="38"/>
        </w:rPr>
        <w:t>“地理标志产品、地理特色产品及其生态地理环境知识巡展”</w:t>
      </w:r>
    </w:p>
    <w:p w:rsidR="00086A30" w:rsidRPr="00086A30" w:rsidRDefault="00086A30" w:rsidP="00EE2A66">
      <w:pPr>
        <w:spacing w:afterLines="50" w:after="156"/>
        <w:jc w:val="center"/>
        <w:rPr>
          <w:b/>
          <w:sz w:val="24"/>
          <w:szCs w:val="38"/>
        </w:rPr>
      </w:pPr>
      <w:r w:rsidRPr="00086A30">
        <w:rPr>
          <w:b/>
          <w:sz w:val="24"/>
          <w:szCs w:val="38"/>
        </w:rPr>
        <w:t>(2019</w:t>
      </w:r>
      <w:r w:rsidRPr="00086A30">
        <w:rPr>
          <w:rFonts w:hint="eastAsia"/>
          <w:b/>
          <w:sz w:val="24"/>
          <w:szCs w:val="38"/>
        </w:rPr>
        <w:t>年</w:t>
      </w:r>
      <w:r w:rsidRPr="00086A30">
        <w:rPr>
          <w:rFonts w:hint="eastAsia"/>
          <w:b/>
          <w:sz w:val="24"/>
          <w:szCs w:val="38"/>
        </w:rPr>
        <w:t>9</w:t>
      </w:r>
      <w:r w:rsidRPr="00086A30">
        <w:rPr>
          <w:rFonts w:hint="eastAsia"/>
          <w:b/>
          <w:sz w:val="24"/>
          <w:szCs w:val="38"/>
        </w:rPr>
        <w:t>月</w:t>
      </w:r>
      <w:r w:rsidRPr="00086A30">
        <w:rPr>
          <w:rFonts w:hint="eastAsia"/>
          <w:b/>
          <w:sz w:val="24"/>
          <w:szCs w:val="38"/>
        </w:rPr>
        <w:t>21-23</w:t>
      </w:r>
      <w:r w:rsidRPr="00086A30">
        <w:rPr>
          <w:rFonts w:hint="eastAsia"/>
          <w:b/>
          <w:sz w:val="24"/>
          <w:szCs w:val="38"/>
        </w:rPr>
        <w:t>日，辽宁师范大学，大连</w:t>
      </w:r>
      <w:r w:rsidRPr="00086A30">
        <w:rPr>
          <w:rFonts w:hint="eastAsia"/>
          <w:b/>
          <w:sz w:val="24"/>
          <w:szCs w:val="38"/>
        </w:rPr>
        <w:t>)</w:t>
      </w:r>
    </w:p>
    <w:p w:rsidR="00EE2A66" w:rsidRPr="003445B5" w:rsidRDefault="00086A30" w:rsidP="00EE2A66">
      <w:pPr>
        <w:spacing w:afterLines="50" w:after="156"/>
        <w:jc w:val="center"/>
        <w:rPr>
          <w:b/>
          <w:sz w:val="32"/>
        </w:rPr>
      </w:pPr>
      <w:r>
        <w:rPr>
          <w:rFonts w:hint="eastAsia"/>
          <w:b/>
          <w:sz w:val="32"/>
        </w:rPr>
        <w:t>申报</w:t>
      </w:r>
      <w:r w:rsidR="00EE2A66" w:rsidRPr="003445B5">
        <w:rPr>
          <w:rFonts w:hint="eastAsia"/>
          <w:b/>
          <w:sz w:val="32"/>
        </w:rPr>
        <w:t>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941E2B" w:rsidTr="007E0F75">
        <w:tc>
          <w:tcPr>
            <w:tcW w:w="2130" w:type="dxa"/>
          </w:tcPr>
          <w:p w:rsidR="00941E2B" w:rsidRDefault="004849CC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参展产品</w:t>
            </w:r>
            <w:r w:rsidR="00941E2B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392" w:type="dxa"/>
          </w:tcPr>
          <w:p w:rsidR="00941E2B" w:rsidRDefault="00941E2B" w:rsidP="004304BD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字以内）</w:t>
            </w:r>
          </w:p>
        </w:tc>
      </w:tr>
      <w:tr w:rsidR="00941E2B" w:rsidTr="00BC7E2E">
        <w:trPr>
          <w:trHeight w:val="1426"/>
        </w:trPr>
        <w:tc>
          <w:tcPr>
            <w:tcW w:w="2130" w:type="dxa"/>
          </w:tcPr>
          <w:p w:rsidR="00941E2B" w:rsidRDefault="004849CC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产品简介</w:t>
            </w:r>
          </w:p>
          <w:p w:rsidR="004849CC" w:rsidRDefault="004849CC" w:rsidP="004849CC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（产地、品质等）</w:t>
            </w:r>
          </w:p>
          <w:p w:rsidR="004849CC" w:rsidRDefault="004849CC" w:rsidP="004849CC">
            <w:pPr>
              <w:spacing w:afterLines="50" w:after="156"/>
              <w:jc w:val="center"/>
              <w:rPr>
                <w:b/>
                <w:sz w:val="24"/>
              </w:rPr>
            </w:pPr>
          </w:p>
        </w:tc>
        <w:tc>
          <w:tcPr>
            <w:tcW w:w="6392" w:type="dxa"/>
          </w:tcPr>
          <w:p w:rsidR="00941E2B" w:rsidRDefault="00941E2B" w:rsidP="004849CC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4849CC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字以内）</w:t>
            </w:r>
          </w:p>
        </w:tc>
      </w:tr>
      <w:tr w:rsidR="00941E2B" w:rsidTr="00BC7E2E">
        <w:trPr>
          <w:trHeight w:val="1271"/>
        </w:trPr>
        <w:tc>
          <w:tcPr>
            <w:tcW w:w="2130" w:type="dxa"/>
          </w:tcPr>
          <w:p w:rsidR="00941E2B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产品生态地理环境</w:t>
            </w:r>
            <w:r w:rsidR="004849CC">
              <w:rPr>
                <w:rFonts w:hint="eastAsia"/>
                <w:b/>
                <w:sz w:val="24"/>
              </w:rPr>
              <w:t>简介</w:t>
            </w:r>
          </w:p>
          <w:p w:rsidR="004849CC" w:rsidRDefault="004849CC" w:rsidP="00941E2B">
            <w:pPr>
              <w:spacing w:afterLines="50" w:after="156"/>
              <w:jc w:val="center"/>
              <w:rPr>
                <w:b/>
                <w:sz w:val="24"/>
              </w:rPr>
            </w:pPr>
          </w:p>
        </w:tc>
        <w:tc>
          <w:tcPr>
            <w:tcW w:w="6392" w:type="dxa"/>
          </w:tcPr>
          <w:p w:rsidR="00941E2B" w:rsidRDefault="00941E2B" w:rsidP="0032690C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32690C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字以内）</w:t>
            </w:r>
          </w:p>
        </w:tc>
      </w:tr>
      <w:tr w:rsidR="00BC7E2E" w:rsidTr="00BC7E2E">
        <w:trPr>
          <w:trHeight w:val="1828"/>
        </w:trPr>
        <w:tc>
          <w:tcPr>
            <w:tcW w:w="2130" w:type="dxa"/>
          </w:tcPr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产品及其生态地理环境管理的历史传统及现代管理特色、可持续发展经验</w:t>
            </w:r>
          </w:p>
        </w:tc>
        <w:tc>
          <w:tcPr>
            <w:tcW w:w="6392" w:type="dxa"/>
          </w:tcPr>
          <w:p w:rsidR="00BC7E2E" w:rsidRDefault="00BC7E2E" w:rsidP="004849CC">
            <w:pPr>
              <w:spacing w:afterLines="50" w:after="156"/>
              <w:jc w:val="center"/>
              <w:rPr>
                <w:b/>
                <w:sz w:val="24"/>
              </w:rPr>
            </w:pPr>
          </w:p>
        </w:tc>
      </w:tr>
      <w:tr w:rsidR="00BC7E2E" w:rsidTr="006F4DAD">
        <w:trPr>
          <w:trHeight w:val="2261"/>
        </w:trPr>
        <w:tc>
          <w:tcPr>
            <w:tcW w:w="2130" w:type="dxa"/>
          </w:tcPr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展出内容</w:t>
            </w:r>
          </w:p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（可多选）</w:t>
            </w:r>
          </w:p>
        </w:tc>
        <w:tc>
          <w:tcPr>
            <w:tcW w:w="6392" w:type="dxa"/>
          </w:tcPr>
          <w:p w:rsidR="00BC7E2E" w:rsidRDefault="00BC7E2E" w:rsidP="000B4CD5">
            <w:pPr>
              <w:spacing w:afterLines="50" w:after="15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1 </w:t>
            </w:r>
            <w:r>
              <w:rPr>
                <w:rFonts w:hint="eastAsia"/>
                <w:b/>
                <w:sz w:val="24"/>
              </w:rPr>
              <w:t>实物展</w:t>
            </w:r>
          </w:p>
          <w:p w:rsidR="00BC7E2E" w:rsidRDefault="00BC7E2E" w:rsidP="000B4CD5">
            <w:pPr>
              <w:spacing w:afterLines="50" w:after="15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2 </w:t>
            </w:r>
            <w:r>
              <w:rPr>
                <w:rFonts w:hint="eastAsia"/>
                <w:b/>
                <w:sz w:val="24"/>
              </w:rPr>
              <w:t>展板展</w:t>
            </w:r>
          </w:p>
          <w:p w:rsidR="00BC7E2E" w:rsidRDefault="00BC7E2E" w:rsidP="000B4CD5">
            <w:pPr>
              <w:spacing w:afterLines="50" w:after="15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3 </w:t>
            </w:r>
            <w:r>
              <w:rPr>
                <w:rFonts w:hint="eastAsia"/>
                <w:b/>
                <w:sz w:val="24"/>
              </w:rPr>
              <w:t>林超地理博物馆（网络版）收录</w:t>
            </w:r>
          </w:p>
        </w:tc>
      </w:tr>
      <w:tr w:rsidR="00BC7E2E" w:rsidTr="00086A30">
        <w:trPr>
          <w:trHeight w:val="2076"/>
        </w:trPr>
        <w:tc>
          <w:tcPr>
            <w:tcW w:w="2130" w:type="dxa"/>
          </w:tcPr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参会人员</w:t>
            </w:r>
          </w:p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（姓名、单位、职务、电话、地址）</w:t>
            </w:r>
          </w:p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6392" w:type="dxa"/>
          </w:tcPr>
          <w:p w:rsidR="00BC7E2E" w:rsidRDefault="00BC7E2E" w:rsidP="004849CC">
            <w:pPr>
              <w:spacing w:afterLines="50" w:after="156"/>
              <w:jc w:val="center"/>
              <w:rPr>
                <w:b/>
                <w:sz w:val="24"/>
              </w:rPr>
            </w:pPr>
          </w:p>
        </w:tc>
      </w:tr>
      <w:tr w:rsidR="00BC7E2E" w:rsidTr="00BC7E2E">
        <w:trPr>
          <w:trHeight w:val="699"/>
        </w:trPr>
        <w:tc>
          <w:tcPr>
            <w:tcW w:w="2130" w:type="dxa"/>
          </w:tcPr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</w:p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典型图片</w:t>
            </w:r>
            <w:r>
              <w:rPr>
                <w:rFonts w:hint="eastAsia"/>
                <w:b/>
                <w:sz w:val="24"/>
              </w:rPr>
              <w:t>1-3</w:t>
            </w:r>
            <w:r>
              <w:rPr>
                <w:rFonts w:hint="eastAsia"/>
                <w:b/>
                <w:sz w:val="24"/>
              </w:rPr>
              <w:t>张</w:t>
            </w:r>
          </w:p>
          <w:p w:rsidR="00BC7E2E" w:rsidRDefault="00BC7E2E" w:rsidP="00941E2B">
            <w:pPr>
              <w:spacing w:afterLines="50" w:after="156"/>
              <w:jc w:val="center"/>
              <w:rPr>
                <w:b/>
                <w:sz w:val="24"/>
              </w:rPr>
            </w:pPr>
          </w:p>
        </w:tc>
        <w:tc>
          <w:tcPr>
            <w:tcW w:w="6392" w:type="dxa"/>
          </w:tcPr>
          <w:p w:rsidR="00BC7E2E" w:rsidRDefault="00BC7E2E" w:rsidP="004849CC">
            <w:pPr>
              <w:spacing w:afterLines="50" w:after="156"/>
              <w:jc w:val="center"/>
              <w:rPr>
                <w:b/>
                <w:sz w:val="24"/>
              </w:rPr>
            </w:pPr>
          </w:p>
        </w:tc>
      </w:tr>
    </w:tbl>
    <w:p w:rsidR="003445B5" w:rsidRDefault="003445B5">
      <w:pPr>
        <w:widowControl/>
        <w:jc w:val="left"/>
        <w:rPr>
          <w:b/>
          <w:sz w:val="24"/>
        </w:rPr>
      </w:pPr>
    </w:p>
    <w:sectPr w:rsidR="003445B5" w:rsidSect="003C4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5B" w:rsidRDefault="00FC545B" w:rsidP="008A0B01">
      <w:r>
        <w:separator/>
      </w:r>
    </w:p>
  </w:endnote>
  <w:endnote w:type="continuationSeparator" w:id="0">
    <w:p w:rsidR="00FC545B" w:rsidRDefault="00FC545B" w:rsidP="008A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ZShuSong-Z0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5B" w:rsidRDefault="00FC545B" w:rsidP="008A0B01">
      <w:r>
        <w:separator/>
      </w:r>
    </w:p>
  </w:footnote>
  <w:footnote w:type="continuationSeparator" w:id="0">
    <w:p w:rsidR="00FC545B" w:rsidRDefault="00FC545B" w:rsidP="008A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54"/>
    <w:multiLevelType w:val="hybridMultilevel"/>
    <w:tmpl w:val="F8D81FCC"/>
    <w:lvl w:ilvl="0" w:tplc="EE7C9BF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C85F33"/>
    <w:multiLevelType w:val="hybridMultilevel"/>
    <w:tmpl w:val="7D9C512E"/>
    <w:lvl w:ilvl="0" w:tplc="EBBAFE46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hint="default"/>
        <w:b w:val="0"/>
        <w:sz w:val="1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145D0A"/>
    <w:multiLevelType w:val="hybridMultilevel"/>
    <w:tmpl w:val="3464703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6B2299B2">
      <w:start w:val="1"/>
      <w:numFmt w:val="bullet"/>
      <w:lvlText w:val="-"/>
      <w:lvlJc w:val="left"/>
      <w:pPr>
        <w:ind w:left="1200" w:hanging="420"/>
      </w:pPr>
      <w:rPr>
        <w:rFonts w:ascii="Vani" w:hAnsi="Vani" w:hint="default"/>
      </w:rPr>
    </w:lvl>
    <w:lvl w:ilvl="2" w:tplc="D30E3ED6">
      <w:start w:val="1"/>
      <w:numFmt w:val="bullet"/>
      <w:lvlText w:val="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A1F3FCB"/>
    <w:multiLevelType w:val="hybridMultilevel"/>
    <w:tmpl w:val="26F04678"/>
    <w:lvl w:ilvl="0" w:tplc="D9D09A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0B5763"/>
    <w:multiLevelType w:val="hybridMultilevel"/>
    <w:tmpl w:val="89EEF51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476B0CBC"/>
    <w:multiLevelType w:val="hybridMultilevel"/>
    <w:tmpl w:val="E62255BE"/>
    <w:lvl w:ilvl="0" w:tplc="ED1289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AD4FEA"/>
    <w:multiLevelType w:val="hybridMultilevel"/>
    <w:tmpl w:val="4FBEB4E6"/>
    <w:lvl w:ilvl="0" w:tplc="D54E997A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596D7F3B"/>
    <w:multiLevelType w:val="hybridMultilevel"/>
    <w:tmpl w:val="2DD0F2BE"/>
    <w:lvl w:ilvl="0" w:tplc="567EAB32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602D5F4C"/>
    <w:multiLevelType w:val="hybridMultilevel"/>
    <w:tmpl w:val="0B8A32F4"/>
    <w:lvl w:ilvl="0" w:tplc="2C38CD92">
      <w:start w:val="1"/>
      <w:numFmt w:val="decimal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D03EE2"/>
    <w:multiLevelType w:val="hybridMultilevel"/>
    <w:tmpl w:val="E7C88580"/>
    <w:lvl w:ilvl="0" w:tplc="8662C826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1E5B99"/>
    <w:multiLevelType w:val="hybridMultilevel"/>
    <w:tmpl w:val="1D44261E"/>
    <w:lvl w:ilvl="0" w:tplc="986ABAF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40"/>
    <w:rsid w:val="00002423"/>
    <w:rsid w:val="000331A7"/>
    <w:rsid w:val="00043A56"/>
    <w:rsid w:val="000622BD"/>
    <w:rsid w:val="00086A30"/>
    <w:rsid w:val="000A6410"/>
    <w:rsid w:val="000B4CD5"/>
    <w:rsid w:val="000E07A4"/>
    <w:rsid w:val="000F3DAD"/>
    <w:rsid w:val="00110CEB"/>
    <w:rsid w:val="001210B9"/>
    <w:rsid w:val="001B49FE"/>
    <w:rsid w:val="001D0147"/>
    <w:rsid w:val="001E2B65"/>
    <w:rsid w:val="001F2C6B"/>
    <w:rsid w:val="001F7F71"/>
    <w:rsid w:val="002233D4"/>
    <w:rsid w:val="0024013F"/>
    <w:rsid w:val="00272F8A"/>
    <w:rsid w:val="00277E3F"/>
    <w:rsid w:val="00280C47"/>
    <w:rsid w:val="002B383D"/>
    <w:rsid w:val="00302E81"/>
    <w:rsid w:val="003064C3"/>
    <w:rsid w:val="003151DB"/>
    <w:rsid w:val="003173AF"/>
    <w:rsid w:val="00320884"/>
    <w:rsid w:val="0032690C"/>
    <w:rsid w:val="003306E0"/>
    <w:rsid w:val="00332139"/>
    <w:rsid w:val="003445B5"/>
    <w:rsid w:val="0035235B"/>
    <w:rsid w:val="0036773F"/>
    <w:rsid w:val="00380A19"/>
    <w:rsid w:val="003A3536"/>
    <w:rsid w:val="003A3A7B"/>
    <w:rsid w:val="003B2955"/>
    <w:rsid w:val="003C323B"/>
    <w:rsid w:val="003C4CBA"/>
    <w:rsid w:val="003D557A"/>
    <w:rsid w:val="003F2C89"/>
    <w:rsid w:val="00401E65"/>
    <w:rsid w:val="00411C5E"/>
    <w:rsid w:val="00424115"/>
    <w:rsid w:val="00426567"/>
    <w:rsid w:val="004304BD"/>
    <w:rsid w:val="00445F6B"/>
    <w:rsid w:val="00451F07"/>
    <w:rsid w:val="00460B5E"/>
    <w:rsid w:val="0046231A"/>
    <w:rsid w:val="00467767"/>
    <w:rsid w:val="00476A6C"/>
    <w:rsid w:val="00477FDB"/>
    <w:rsid w:val="004849CC"/>
    <w:rsid w:val="00496F01"/>
    <w:rsid w:val="004D7C21"/>
    <w:rsid w:val="004E1D5F"/>
    <w:rsid w:val="004E3FF7"/>
    <w:rsid w:val="004F0CA0"/>
    <w:rsid w:val="004F3945"/>
    <w:rsid w:val="004F650D"/>
    <w:rsid w:val="0050051D"/>
    <w:rsid w:val="005050B7"/>
    <w:rsid w:val="00514746"/>
    <w:rsid w:val="00522450"/>
    <w:rsid w:val="00545A75"/>
    <w:rsid w:val="005534AE"/>
    <w:rsid w:val="00556B5D"/>
    <w:rsid w:val="00557546"/>
    <w:rsid w:val="005771B8"/>
    <w:rsid w:val="00580275"/>
    <w:rsid w:val="00580F63"/>
    <w:rsid w:val="0058300A"/>
    <w:rsid w:val="005971A0"/>
    <w:rsid w:val="005A1BF7"/>
    <w:rsid w:val="005A22D0"/>
    <w:rsid w:val="005B2FC2"/>
    <w:rsid w:val="005C314E"/>
    <w:rsid w:val="005D3003"/>
    <w:rsid w:val="005E68CD"/>
    <w:rsid w:val="00601CE9"/>
    <w:rsid w:val="0061463F"/>
    <w:rsid w:val="006322E6"/>
    <w:rsid w:val="00673BBA"/>
    <w:rsid w:val="00675250"/>
    <w:rsid w:val="0068773E"/>
    <w:rsid w:val="00690FFC"/>
    <w:rsid w:val="006929EA"/>
    <w:rsid w:val="006A70FB"/>
    <w:rsid w:val="006B2DE4"/>
    <w:rsid w:val="006C4AD0"/>
    <w:rsid w:val="006D1CD3"/>
    <w:rsid w:val="006E1CC8"/>
    <w:rsid w:val="006E4F9E"/>
    <w:rsid w:val="006F3EAD"/>
    <w:rsid w:val="006F4104"/>
    <w:rsid w:val="006F4DAD"/>
    <w:rsid w:val="00701516"/>
    <w:rsid w:val="007048AB"/>
    <w:rsid w:val="00741A87"/>
    <w:rsid w:val="00753480"/>
    <w:rsid w:val="0076409C"/>
    <w:rsid w:val="0076535E"/>
    <w:rsid w:val="0077283D"/>
    <w:rsid w:val="007752B9"/>
    <w:rsid w:val="00777480"/>
    <w:rsid w:val="00780C14"/>
    <w:rsid w:val="007B6370"/>
    <w:rsid w:val="007C450F"/>
    <w:rsid w:val="007C7444"/>
    <w:rsid w:val="007E42E2"/>
    <w:rsid w:val="008058B5"/>
    <w:rsid w:val="0082622D"/>
    <w:rsid w:val="008351CB"/>
    <w:rsid w:val="0085079A"/>
    <w:rsid w:val="00876904"/>
    <w:rsid w:val="0087745B"/>
    <w:rsid w:val="00877F5C"/>
    <w:rsid w:val="00880C0E"/>
    <w:rsid w:val="00894479"/>
    <w:rsid w:val="00896B50"/>
    <w:rsid w:val="008A0B01"/>
    <w:rsid w:val="008C3065"/>
    <w:rsid w:val="008E1B0C"/>
    <w:rsid w:val="0090685C"/>
    <w:rsid w:val="00906DE4"/>
    <w:rsid w:val="00913E2B"/>
    <w:rsid w:val="00927EE1"/>
    <w:rsid w:val="00941E2B"/>
    <w:rsid w:val="00987377"/>
    <w:rsid w:val="00987AE1"/>
    <w:rsid w:val="00987BAB"/>
    <w:rsid w:val="0099763D"/>
    <w:rsid w:val="009A5577"/>
    <w:rsid w:val="009B12C0"/>
    <w:rsid w:val="009B5CDA"/>
    <w:rsid w:val="009C366C"/>
    <w:rsid w:val="009D6D44"/>
    <w:rsid w:val="00A21A27"/>
    <w:rsid w:val="00A22059"/>
    <w:rsid w:val="00A35D54"/>
    <w:rsid w:val="00A3667B"/>
    <w:rsid w:val="00A4225D"/>
    <w:rsid w:val="00A46D35"/>
    <w:rsid w:val="00A8060D"/>
    <w:rsid w:val="00AA5649"/>
    <w:rsid w:val="00AA7053"/>
    <w:rsid w:val="00AB13DE"/>
    <w:rsid w:val="00AD1C9A"/>
    <w:rsid w:val="00B2627C"/>
    <w:rsid w:val="00B32397"/>
    <w:rsid w:val="00B33D7A"/>
    <w:rsid w:val="00B516FC"/>
    <w:rsid w:val="00B70FF3"/>
    <w:rsid w:val="00B7138A"/>
    <w:rsid w:val="00B72D58"/>
    <w:rsid w:val="00B95DF3"/>
    <w:rsid w:val="00BB416E"/>
    <w:rsid w:val="00BC7E2E"/>
    <w:rsid w:val="00BD0253"/>
    <w:rsid w:val="00BE7D31"/>
    <w:rsid w:val="00BF5183"/>
    <w:rsid w:val="00C42070"/>
    <w:rsid w:val="00C43965"/>
    <w:rsid w:val="00C44311"/>
    <w:rsid w:val="00C57E32"/>
    <w:rsid w:val="00C673A4"/>
    <w:rsid w:val="00C716A5"/>
    <w:rsid w:val="00C86EF2"/>
    <w:rsid w:val="00CA6019"/>
    <w:rsid w:val="00CB0A4E"/>
    <w:rsid w:val="00CB1440"/>
    <w:rsid w:val="00CC64A7"/>
    <w:rsid w:val="00CD3012"/>
    <w:rsid w:val="00CF5F8E"/>
    <w:rsid w:val="00D448D4"/>
    <w:rsid w:val="00D6538D"/>
    <w:rsid w:val="00DA0A48"/>
    <w:rsid w:val="00DD63E2"/>
    <w:rsid w:val="00DE5FC3"/>
    <w:rsid w:val="00DF37EE"/>
    <w:rsid w:val="00E106FA"/>
    <w:rsid w:val="00E11A59"/>
    <w:rsid w:val="00E34B07"/>
    <w:rsid w:val="00E52B15"/>
    <w:rsid w:val="00E62563"/>
    <w:rsid w:val="00E64BB7"/>
    <w:rsid w:val="00E71FDD"/>
    <w:rsid w:val="00E87184"/>
    <w:rsid w:val="00EA2127"/>
    <w:rsid w:val="00EA4AA4"/>
    <w:rsid w:val="00EB0911"/>
    <w:rsid w:val="00EB1E14"/>
    <w:rsid w:val="00EE2A66"/>
    <w:rsid w:val="00F00306"/>
    <w:rsid w:val="00F0287A"/>
    <w:rsid w:val="00F41583"/>
    <w:rsid w:val="00F44DEF"/>
    <w:rsid w:val="00F506F5"/>
    <w:rsid w:val="00F656D3"/>
    <w:rsid w:val="00F85452"/>
    <w:rsid w:val="00FA7812"/>
    <w:rsid w:val="00FA78E6"/>
    <w:rsid w:val="00FB238F"/>
    <w:rsid w:val="00FB50B2"/>
    <w:rsid w:val="00FB5AB2"/>
    <w:rsid w:val="00FC1885"/>
    <w:rsid w:val="00FC545B"/>
    <w:rsid w:val="00FC719D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C744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qFormat/>
    <w:rsid w:val="007C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C7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744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7444"/>
    <w:rPr>
      <w:sz w:val="18"/>
      <w:szCs w:val="18"/>
    </w:rPr>
  </w:style>
  <w:style w:type="paragraph" w:styleId="a5">
    <w:name w:val="Document Map"/>
    <w:basedOn w:val="a"/>
    <w:link w:val="Char1"/>
    <w:uiPriority w:val="99"/>
    <w:unhideWhenUsed/>
    <w:qFormat/>
    <w:rsid w:val="007C744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文档结构图 Char"/>
    <w:basedOn w:val="a0"/>
    <w:link w:val="a5"/>
    <w:uiPriority w:val="99"/>
    <w:qFormat/>
    <w:rsid w:val="007C7444"/>
    <w:rPr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7C744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sid w:val="007C7444"/>
    <w:rPr>
      <w:sz w:val="18"/>
      <w:szCs w:val="18"/>
    </w:rPr>
  </w:style>
  <w:style w:type="paragraph" w:styleId="a7">
    <w:name w:val="List Paragraph"/>
    <w:basedOn w:val="a"/>
    <w:uiPriority w:val="34"/>
    <w:rsid w:val="00CB1440"/>
    <w:pPr>
      <w:ind w:firstLineChars="200" w:firstLine="420"/>
    </w:pPr>
  </w:style>
  <w:style w:type="paragraph" w:styleId="a8">
    <w:name w:val="Plain Text"/>
    <w:basedOn w:val="a"/>
    <w:link w:val="Char3"/>
    <w:uiPriority w:val="99"/>
    <w:unhideWhenUsed/>
    <w:rsid w:val="00F85452"/>
    <w:rPr>
      <w:rFonts w:ascii="MS Mincho" w:eastAsia="MS Mincho" w:hAnsi="Courier New" w:cs="Courier New"/>
      <w:szCs w:val="21"/>
      <w:lang w:eastAsia="ja-JP"/>
    </w:rPr>
  </w:style>
  <w:style w:type="character" w:customStyle="1" w:styleId="Char3">
    <w:name w:val="纯文本 Char"/>
    <w:basedOn w:val="a0"/>
    <w:link w:val="a8"/>
    <w:uiPriority w:val="99"/>
    <w:rsid w:val="00F85452"/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styleId="a9">
    <w:name w:val="Hyperlink"/>
    <w:basedOn w:val="a0"/>
    <w:uiPriority w:val="99"/>
    <w:unhideWhenUsed/>
    <w:rsid w:val="00D6538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0287A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0287A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0287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0287A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0287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table" w:styleId="ad">
    <w:name w:val="Table Grid"/>
    <w:basedOn w:val="a1"/>
    <w:uiPriority w:val="59"/>
    <w:rsid w:val="0094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070"/>
    <w:pPr>
      <w:widowControl w:val="0"/>
      <w:autoSpaceDE w:val="0"/>
      <w:autoSpaceDN w:val="0"/>
      <w:adjustRightInd w:val="0"/>
    </w:pPr>
    <w:rPr>
      <w:rFonts w:ascii="FZShuSong-Z01" w:hAnsi="FZShuSong-Z01" w:cs="FZShuSong-Z01"/>
      <w:color w:val="000000"/>
      <w:sz w:val="24"/>
      <w:szCs w:val="24"/>
    </w:rPr>
  </w:style>
  <w:style w:type="paragraph" w:styleId="ae">
    <w:name w:val="Date"/>
    <w:basedOn w:val="a"/>
    <w:next w:val="a"/>
    <w:link w:val="Char6"/>
    <w:uiPriority w:val="99"/>
    <w:semiHidden/>
    <w:unhideWhenUsed/>
    <w:rsid w:val="00A8060D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A806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C744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qFormat/>
    <w:rsid w:val="007C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C7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744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7444"/>
    <w:rPr>
      <w:sz w:val="18"/>
      <w:szCs w:val="18"/>
    </w:rPr>
  </w:style>
  <w:style w:type="paragraph" w:styleId="a5">
    <w:name w:val="Document Map"/>
    <w:basedOn w:val="a"/>
    <w:link w:val="Char1"/>
    <w:uiPriority w:val="99"/>
    <w:unhideWhenUsed/>
    <w:qFormat/>
    <w:rsid w:val="007C744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文档结构图 Char"/>
    <w:basedOn w:val="a0"/>
    <w:link w:val="a5"/>
    <w:uiPriority w:val="99"/>
    <w:qFormat/>
    <w:rsid w:val="007C7444"/>
    <w:rPr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7C744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sid w:val="007C7444"/>
    <w:rPr>
      <w:sz w:val="18"/>
      <w:szCs w:val="18"/>
    </w:rPr>
  </w:style>
  <w:style w:type="paragraph" w:styleId="a7">
    <w:name w:val="List Paragraph"/>
    <w:basedOn w:val="a"/>
    <w:uiPriority w:val="34"/>
    <w:rsid w:val="00CB1440"/>
    <w:pPr>
      <w:ind w:firstLineChars="200" w:firstLine="420"/>
    </w:pPr>
  </w:style>
  <w:style w:type="paragraph" w:styleId="a8">
    <w:name w:val="Plain Text"/>
    <w:basedOn w:val="a"/>
    <w:link w:val="Char3"/>
    <w:uiPriority w:val="99"/>
    <w:unhideWhenUsed/>
    <w:rsid w:val="00F85452"/>
    <w:rPr>
      <w:rFonts w:ascii="MS Mincho" w:eastAsia="MS Mincho" w:hAnsi="Courier New" w:cs="Courier New"/>
      <w:szCs w:val="21"/>
      <w:lang w:eastAsia="ja-JP"/>
    </w:rPr>
  </w:style>
  <w:style w:type="character" w:customStyle="1" w:styleId="Char3">
    <w:name w:val="纯文本 Char"/>
    <w:basedOn w:val="a0"/>
    <w:link w:val="a8"/>
    <w:uiPriority w:val="99"/>
    <w:rsid w:val="00F85452"/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styleId="a9">
    <w:name w:val="Hyperlink"/>
    <w:basedOn w:val="a0"/>
    <w:uiPriority w:val="99"/>
    <w:unhideWhenUsed/>
    <w:rsid w:val="00D6538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0287A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0287A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0287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0287A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0287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table" w:styleId="ad">
    <w:name w:val="Table Grid"/>
    <w:basedOn w:val="a1"/>
    <w:uiPriority w:val="59"/>
    <w:rsid w:val="0094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070"/>
    <w:pPr>
      <w:widowControl w:val="0"/>
      <w:autoSpaceDE w:val="0"/>
      <w:autoSpaceDN w:val="0"/>
      <w:adjustRightInd w:val="0"/>
    </w:pPr>
    <w:rPr>
      <w:rFonts w:ascii="FZShuSong-Z01" w:hAnsi="FZShuSong-Z01" w:cs="FZShuSong-Z01"/>
      <w:color w:val="000000"/>
      <w:sz w:val="24"/>
      <w:szCs w:val="24"/>
    </w:rPr>
  </w:style>
  <w:style w:type="paragraph" w:styleId="ae">
    <w:name w:val="Date"/>
    <w:basedOn w:val="a"/>
    <w:next w:val="a"/>
    <w:link w:val="Char6"/>
    <w:uiPriority w:val="99"/>
    <w:semiHidden/>
    <w:unhideWhenUsed/>
    <w:rsid w:val="00A8060D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A806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jh@igsnrr.ac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ngyz@igsnrr.ac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yyu@ln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F8AD-F698-4DA9-A05C-7482247D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209</Words>
  <Characters>1194</Characters>
  <Application>Microsoft Office Word</Application>
  <DocSecurity>0</DocSecurity>
  <Lines>9</Lines>
  <Paragraphs>2</Paragraphs>
  <ScaleCrop>false</ScaleCrop>
  <Company>P R C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11</cp:revision>
  <cp:lastPrinted>2019-07-18T09:34:00Z</cp:lastPrinted>
  <dcterms:created xsi:type="dcterms:W3CDTF">2019-07-22T08:27:00Z</dcterms:created>
  <dcterms:modified xsi:type="dcterms:W3CDTF">2019-07-23T03:19:00Z</dcterms:modified>
</cp:coreProperties>
</file>